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6D" w:rsidRDefault="0010046D" w:rsidP="0010046D">
      <w:pPr>
        <w:pStyle w:val="Kop2"/>
        <w:rPr>
          <w:rFonts w:ascii="Calibri" w:eastAsia="Calibri" w:hAnsi="Calibri" w:cs="Calibri"/>
        </w:rPr>
      </w:pPr>
      <w:r>
        <w:rPr>
          <w:rFonts w:ascii="Calibri" w:eastAsia="Calibri" w:hAnsi="Calibri" w:cs="Calibri"/>
        </w:rPr>
        <w:t>Formulie</w:t>
      </w:r>
      <w:bookmarkStart w:id="0" w:name="_GoBack"/>
      <w:bookmarkEnd w:id="0"/>
      <w:r>
        <w:rPr>
          <w:rFonts w:ascii="Calibri" w:eastAsia="Calibri" w:hAnsi="Calibri" w:cs="Calibri"/>
        </w:rPr>
        <w:t xml:space="preserve">r voor herroeping </w:t>
      </w: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r>
        <w:rPr>
          <w:rFonts w:ascii="Calibri" w:eastAsia="Calibri" w:hAnsi="Calibri" w:cs="Calibri"/>
          <w:sz w:val="22"/>
          <w:szCs w:val="22"/>
        </w:rPr>
        <w:t>Beste Klant,</w:t>
      </w:r>
      <w:r>
        <w:rPr>
          <w:rFonts w:ascii="Calibri" w:eastAsia="Calibri" w:hAnsi="Calibri" w:cs="Calibri"/>
          <w:b/>
          <w:bCs/>
          <w:sz w:val="22"/>
          <w:szCs w:val="22"/>
        </w:rPr>
        <w:t xml:space="preserve"> </w:t>
      </w:r>
      <w:r>
        <w:rPr>
          <w:rFonts w:ascii="Calibri" w:eastAsia="Calibri" w:hAnsi="Calibri" w:cs="Calibri"/>
          <w:sz w:val="22"/>
          <w:szCs w:val="22"/>
        </w:rPr>
        <w:t>dit formulier moet u alleen invullen en terugzenden als u de overeenkomst wilt herroepen.</w:t>
      </w:r>
    </w:p>
    <w:p w:rsidR="0010046D" w:rsidRDefault="0010046D" w:rsidP="0010046D">
      <w:pPr>
        <w:jc w:val="both"/>
        <w:rPr>
          <w:rFonts w:ascii="Calibri" w:eastAsia="Calibri" w:hAnsi="Calibri" w:cs="Calibri"/>
          <w:b/>
          <w:bCs/>
          <w:sz w:val="22"/>
          <w:szCs w:val="22"/>
          <w:u w:val="single"/>
        </w:rPr>
      </w:pPr>
    </w:p>
    <w:p w:rsidR="0010046D" w:rsidRDefault="0010046D" w:rsidP="0010046D">
      <w:pPr>
        <w:jc w:val="both"/>
        <w:rPr>
          <w:rFonts w:ascii="Calibri" w:eastAsia="Calibri" w:hAnsi="Calibri" w:cs="Calibri"/>
          <w:sz w:val="22"/>
          <w:szCs w:val="22"/>
        </w:rPr>
      </w:pPr>
      <w:r>
        <w:rPr>
          <w:rFonts w:ascii="Calibri" w:eastAsia="Calibri" w:hAnsi="Calibri" w:cs="Calibri"/>
          <w:sz w:val="22"/>
          <w:szCs w:val="22"/>
        </w:rPr>
        <w:t>Aan Weyns Honingbedrijf NV</w:t>
      </w:r>
      <w:r>
        <w:rPr>
          <w:rFonts w:ascii="Calibri" w:eastAsia="Calibri" w:hAnsi="Calibri" w:cs="Calibri"/>
          <w:color w:val="2E74B5"/>
          <w:sz w:val="22"/>
          <w:szCs w:val="22"/>
          <w:u w:color="2E74B5"/>
        </w:rPr>
        <w:t xml:space="preserve">, </w:t>
      </w: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België, </w:t>
      </w:r>
      <w:hyperlink r:id="rId8" w:history="1">
        <w:r w:rsidRPr="00D10798">
          <w:rPr>
            <w:rStyle w:val="Hyperlink0"/>
            <w:lang w:val="nl-BE"/>
          </w:rPr>
          <w:t>info@weyns-honing.com</w:t>
        </w:r>
      </w:hyperlink>
      <w:r>
        <w:rPr>
          <w:rFonts w:ascii="Calibri" w:eastAsia="Calibri" w:hAnsi="Calibri" w:cs="Calibri"/>
          <w:sz w:val="22"/>
          <w:szCs w:val="22"/>
        </w:rPr>
        <w:t>, T. 03/775.97.65, F. 03/755.19.26:</w:t>
      </w: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r>
        <w:rPr>
          <w:rFonts w:ascii="Calibri" w:eastAsia="Calibri" w:hAnsi="Calibri" w:cs="Calibri"/>
          <w:sz w:val="22"/>
          <w:szCs w:val="22"/>
        </w:rPr>
        <w:t>Ik/Wij (*) deel/delen (*) u hierbij mede dat ik/wij (*) onze overeenkomst betreffende de verkoop van de volgende goederen/levering van de volgende dienst (*) herroep/herroepen (*):</w:t>
      </w: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r>
        <w:rPr>
          <w:rFonts w:ascii="Calibri" w:eastAsia="Calibri" w:hAnsi="Calibri" w:cs="Calibri"/>
          <w:sz w:val="22"/>
          <w:szCs w:val="22"/>
        </w:rPr>
        <w:t>Besteld op (*)/Ontvangen op (*):</w:t>
      </w: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r>
        <w:rPr>
          <w:rFonts w:ascii="Calibri" w:eastAsia="Calibri" w:hAnsi="Calibri" w:cs="Calibri"/>
          <w:sz w:val="22"/>
          <w:szCs w:val="22"/>
        </w:rPr>
        <w:t>Naam/Namen consument(en) :</w:t>
      </w: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r>
        <w:rPr>
          <w:rFonts w:ascii="Calibri" w:eastAsia="Calibri" w:hAnsi="Calibri" w:cs="Calibri"/>
          <w:sz w:val="22"/>
          <w:szCs w:val="22"/>
        </w:rPr>
        <w:t>Adres consument(en) :</w:t>
      </w: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r>
        <w:rPr>
          <w:rFonts w:ascii="Calibri" w:eastAsia="Calibri" w:hAnsi="Calibri" w:cs="Calibri"/>
          <w:sz w:val="22"/>
          <w:szCs w:val="22"/>
        </w:rPr>
        <w:t>Handtekening van consument(en):</w:t>
      </w:r>
    </w:p>
    <w:p w:rsidR="0010046D" w:rsidRDefault="0010046D" w:rsidP="0010046D">
      <w:pPr>
        <w:jc w:val="both"/>
        <w:rPr>
          <w:rFonts w:ascii="Calibri" w:eastAsia="Calibri" w:hAnsi="Calibri" w:cs="Calibri"/>
          <w:sz w:val="22"/>
          <w:szCs w:val="22"/>
        </w:rPr>
      </w:pPr>
      <w:r>
        <w:rPr>
          <w:rFonts w:ascii="Calibri" w:eastAsia="Calibri" w:hAnsi="Calibri" w:cs="Calibri"/>
          <w:sz w:val="22"/>
          <w:szCs w:val="22"/>
        </w:rPr>
        <w:t>Datum :</w:t>
      </w: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10046D" w:rsidRDefault="0010046D" w:rsidP="0010046D">
      <w:pPr>
        <w:jc w:val="both"/>
        <w:rPr>
          <w:rFonts w:ascii="Calibri" w:eastAsia="Calibri" w:hAnsi="Calibri" w:cs="Calibri"/>
          <w:sz w:val="22"/>
          <w:szCs w:val="22"/>
        </w:rPr>
      </w:pPr>
    </w:p>
    <w:p w:rsidR="005602E1" w:rsidRPr="0010046D" w:rsidRDefault="0010046D" w:rsidP="0010046D">
      <w:pPr>
        <w:jc w:val="both"/>
        <w:rPr>
          <w:rFonts w:ascii="Calibri" w:eastAsia="Calibri" w:hAnsi="Calibri" w:cs="Calibri"/>
          <w:sz w:val="22"/>
          <w:szCs w:val="22"/>
        </w:rPr>
      </w:pPr>
      <w:r>
        <w:rPr>
          <w:rFonts w:ascii="Calibri" w:eastAsia="Calibri" w:hAnsi="Calibri" w:cs="Calibri"/>
          <w:sz w:val="22"/>
          <w:szCs w:val="22"/>
        </w:rPr>
        <w:t xml:space="preserve">(*) Doorhalen wat niet van toepassing is. </w:t>
      </w:r>
      <w:r w:rsidR="005602E1">
        <w:br w:type="page"/>
      </w:r>
    </w:p>
    <w:p w:rsidR="0010046D" w:rsidRDefault="0010046D" w:rsidP="0010046D">
      <w:pPr>
        <w:pStyle w:val="Kop1"/>
        <w:spacing w:before="0" w:after="0"/>
        <w:rPr>
          <w:rFonts w:ascii="Calibri" w:eastAsia="Calibri" w:hAnsi="Calibri" w:cs="Calibri"/>
        </w:rPr>
      </w:pPr>
      <w:r>
        <w:rPr>
          <w:rFonts w:ascii="Calibri" w:eastAsia="Calibri" w:hAnsi="Calibri" w:cs="Calibri"/>
        </w:rPr>
        <w:lastRenderedPageBreak/>
        <w:t xml:space="preserve">Algemene verkoopsvoorwaarden </w:t>
      </w:r>
      <w:proofErr w:type="spellStart"/>
      <w:r>
        <w:rPr>
          <w:rFonts w:ascii="Calibri" w:eastAsia="Calibri" w:hAnsi="Calibri" w:cs="Calibri"/>
        </w:rPr>
        <w:t>webshop</w:t>
      </w:r>
      <w:proofErr w:type="spellEnd"/>
      <w:r>
        <w:rPr>
          <w:rFonts w:ascii="Calibri" w:eastAsia="Calibri" w:hAnsi="Calibri" w:cs="Calibri"/>
        </w:rPr>
        <w:t xml:space="preserve"> B2C</w:t>
      </w:r>
    </w:p>
    <w:p w:rsidR="0010046D" w:rsidRDefault="0010046D" w:rsidP="0010046D">
      <w:pPr>
        <w:rPr>
          <w:rFonts w:ascii="Calibri" w:eastAsia="Calibri" w:hAnsi="Calibri" w:cs="Calibri"/>
          <w:b/>
          <w:bCs/>
          <w:sz w:val="22"/>
          <w:szCs w:val="22"/>
        </w:rPr>
      </w:pPr>
    </w:p>
    <w:p w:rsidR="0010046D" w:rsidRDefault="0010046D" w:rsidP="0010046D">
      <w:pPr>
        <w:rPr>
          <w:rFonts w:ascii="Calibri" w:eastAsia="Calibri" w:hAnsi="Calibri" w:cs="Calibri"/>
          <w:b/>
          <w:bCs/>
          <w:sz w:val="22"/>
          <w:szCs w:val="22"/>
        </w:rPr>
      </w:pPr>
      <w:r>
        <w:rPr>
          <w:rFonts w:ascii="Calibri" w:eastAsia="Calibri" w:hAnsi="Calibri" w:cs="Calibri"/>
          <w:b/>
          <w:bCs/>
          <w:sz w:val="22"/>
          <w:szCs w:val="22"/>
        </w:rPr>
        <w:t xml:space="preserve">Ondernemingsgegevens </w:t>
      </w:r>
    </w:p>
    <w:p w:rsidR="0010046D" w:rsidRDefault="0010046D" w:rsidP="0010046D">
      <w:pPr>
        <w:jc w:val="both"/>
        <w:rPr>
          <w:rFonts w:ascii="Calibri" w:eastAsia="Calibri" w:hAnsi="Calibri" w:cs="Calibri"/>
          <w:color w:val="2E74B5"/>
          <w:sz w:val="22"/>
          <w:szCs w:val="22"/>
          <w:u w:color="2E74B5"/>
        </w:rPr>
      </w:pPr>
      <w:r>
        <w:rPr>
          <w:rFonts w:ascii="Calibri" w:eastAsia="Calibri" w:hAnsi="Calibri" w:cs="Calibri"/>
          <w:sz w:val="22"/>
          <w:szCs w:val="22"/>
        </w:rPr>
        <w:br/>
        <w:t>Weyns Honingbedrijf NV</w:t>
      </w:r>
    </w:p>
    <w:p w:rsidR="0010046D" w:rsidRDefault="0010046D" w:rsidP="0010046D">
      <w:pPr>
        <w:jc w:val="both"/>
        <w:rPr>
          <w:rFonts w:ascii="Calibri" w:eastAsia="Calibri" w:hAnsi="Calibri" w:cs="Calibri"/>
          <w:sz w:val="22"/>
          <w:szCs w:val="22"/>
        </w:rPr>
      </w:pP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België</w:t>
      </w:r>
    </w:p>
    <w:p w:rsidR="0010046D" w:rsidRDefault="0010046D" w:rsidP="0010046D">
      <w:pPr>
        <w:jc w:val="both"/>
        <w:rPr>
          <w:rFonts w:ascii="Calibri" w:eastAsia="Calibri" w:hAnsi="Calibri" w:cs="Calibri"/>
          <w:sz w:val="22"/>
          <w:szCs w:val="22"/>
        </w:rPr>
      </w:pPr>
      <w:hyperlink r:id="rId9" w:history="1">
        <w:r w:rsidRPr="004E7693">
          <w:rPr>
            <w:rStyle w:val="Hyperlink0"/>
            <w:lang w:val="nl-BE"/>
          </w:rPr>
          <w:t>info@weyns-honing.com</w:t>
        </w:r>
      </w:hyperlink>
    </w:p>
    <w:p w:rsidR="000E089C" w:rsidRDefault="0010046D">
      <w:pPr>
        <w:jc w:val="both"/>
        <w:rPr>
          <w:rFonts w:ascii="Calibri" w:eastAsia="Calibri" w:hAnsi="Calibri" w:cs="Calibri"/>
          <w:sz w:val="22"/>
          <w:szCs w:val="22"/>
        </w:rPr>
      </w:pPr>
      <w:r>
        <w:rPr>
          <w:rFonts w:ascii="Calibri" w:eastAsia="Calibri" w:hAnsi="Calibri" w:cs="Calibri"/>
          <w:sz w:val="22"/>
          <w:szCs w:val="22"/>
        </w:rPr>
        <w:t>T. 03</w:t>
      </w:r>
      <w:r w:rsidR="007C6EAB">
        <w:rPr>
          <w:rFonts w:ascii="Calibri" w:eastAsia="Calibri" w:hAnsi="Calibri" w:cs="Calibri"/>
          <w:sz w:val="22"/>
          <w:szCs w:val="22"/>
        </w:rPr>
        <w:t>/775.97.65</w:t>
      </w:r>
    </w:p>
    <w:p w:rsidR="000E089C" w:rsidRDefault="004E7693" w:rsidP="004E7693">
      <w:pPr>
        <w:rPr>
          <w:rFonts w:ascii="Calibri" w:eastAsia="Calibri" w:hAnsi="Calibri" w:cs="Calibri"/>
          <w:sz w:val="22"/>
          <w:szCs w:val="22"/>
        </w:rPr>
      </w:pPr>
      <w:r>
        <w:rPr>
          <w:rFonts w:ascii="Calibri" w:eastAsia="Calibri" w:hAnsi="Calibri" w:cs="Calibri"/>
          <w:sz w:val="22"/>
          <w:szCs w:val="22"/>
        </w:rPr>
        <w:t xml:space="preserve">F. </w:t>
      </w:r>
      <w:r w:rsidR="007C6EAB">
        <w:rPr>
          <w:rFonts w:ascii="Calibri" w:eastAsia="Calibri" w:hAnsi="Calibri" w:cs="Calibri"/>
          <w:sz w:val="22"/>
          <w:szCs w:val="22"/>
        </w:rPr>
        <w:t>03/755.19.26</w:t>
      </w:r>
      <w:r w:rsidR="007C6EAB">
        <w:rPr>
          <w:rFonts w:ascii="Calibri" w:eastAsia="Calibri" w:hAnsi="Calibri" w:cs="Calibri"/>
          <w:sz w:val="22"/>
          <w:szCs w:val="22"/>
        </w:rPr>
        <w:br/>
        <w:t>BTW BE 0424.003.232</w:t>
      </w:r>
    </w:p>
    <w:p w:rsidR="000E089C" w:rsidRDefault="007C6EAB">
      <w:pPr>
        <w:jc w:val="both"/>
        <w:rPr>
          <w:rFonts w:ascii="Calibri" w:eastAsia="Calibri" w:hAnsi="Calibri" w:cs="Calibri"/>
          <w:b/>
          <w:bCs/>
          <w:sz w:val="22"/>
          <w:szCs w:val="22"/>
        </w:rPr>
      </w:pPr>
      <w:r>
        <w:rPr>
          <w:rFonts w:ascii="Calibri" w:eastAsia="Calibri" w:hAnsi="Calibri" w:cs="Calibri"/>
          <w:sz w:val="22"/>
          <w:szCs w:val="22"/>
        </w:rPr>
        <w:br/>
      </w:r>
      <w:r>
        <w:rPr>
          <w:rFonts w:ascii="Calibri" w:eastAsia="Calibri" w:hAnsi="Calibri" w:cs="Calibri"/>
          <w:b/>
          <w:bCs/>
          <w:sz w:val="22"/>
          <w:szCs w:val="22"/>
        </w:rPr>
        <w:t>Artikel 1: Algemene bepalingen</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De e-commerce website van Weyns Honingbedrijf NV, een Naamloze Vennootschap met maatschappelijke zetel te </w:t>
      </w: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BTW BE 0424.003.232 biedt haar klanten de mogelijkheid om de producten uit haar webwinkel online aan te kopen.</w:t>
      </w: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br/>
        <w:t xml:space="preserve">Onderhavige Algemene Voorwaarden ("Voorwaarden") zijn van toepassing op elke bestelling die geplaatst wordt door een bezoeker van deze e-commerce website (“Klant”). Bij het plaatsen van een bestelling via de webwinkel van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moet de Klant deze Voorwaarden uitdrukkelijk aanvaarden, waarmee hij instemt met de toepasselijkheid van deze Voorwaarden, met uitsluiting van alle andere voorwaarden. Bijkomende voorwaarden van de Klant worden uitgesloten, behoudens wanneer deze voorafgaandelijk, schriftelijk en uitdrukkelijk door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aanvaard zijn.</w:t>
      </w:r>
    </w:p>
    <w:p w:rsidR="000E089C" w:rsidRDefault="007C6EAB">
      <w:pPr>
        <w:jc w:val="both"/>
        <w:rPr>
          <w:rFonts w:ascii="Calibri" w:eastAsia="Calibri" w:hAnsi="Calibri" w:cs="Calibri"/>
          <w:b/>
          <w:bCs/>
          <w:sz w:val="22"/>
          <w:szCs w:val="22"/>
        </w:rPr>
      </w:pPr>
      <w:r>
        <w:rPr>
          <w:rFonts w:ascii="Calibri" w:eastAsia="Calibri" w:hAnsi="Calibri" w:cs="Calibri"/>
          <w:sz w:val="22"/>
          <w:szCs w:val="22"/>
        </w:rPr>
        <w:br/>
      </w:r>
      <w:r>
        <w:rPr>
          <w:rFonts w:ascii="Calibri" w:eastAsia="Calibri" w:hAnsi="Calibri" w:cs="Calibri"/>
          <w:b/>
          <w:bCs/>
          <w:sz w:val="22"/>
          <w:szCs w:val="22"/>
        </w:rPr>
        <w:t>Artikel 2: Prijs</w:t>
      </w:r>
    </w:p>
    <w:p w:rsidR="000E089C" w:rsidRDefault="007C6EAB">
      <w:pPr>
        <w:jc w:val="both"/>
        <w:rPr>
          <w:rFonts w:ascii="Calibri" w:eastAsia="Calibri" w:hAnsi="Calibri" w:cs="Calibri"/>
          <w:color w:val="44546A"/>
          <w:sz w:val="22"/>
          <w:szCs w:val="22"/>
          <w:u w:color="44546A"/>
        </w:rPr>
      </w:pPr>
      <w:r>
        <w:rPr>
          <w:rFonts w:ascii="Calibri" w:eastAsia="Calibri" w:hAnsi="Calibri" w:cs="Calibri"/>
          <w:sz w:val="22"/>
          <w:szCs w:val="22"/>
        </w:rPr>
        <w:br/>
        <w:t xml:space="preserve">Alle vermelde prijzen zijn uitgedrukt in EURO, steeds inclusief BTW en alle andere verplicht door de Klant te dragen taksen of belastingen. De prijs voor levering of andere bijkomende mogelijk variërende kosten, worden steeds aan de klant bekend gemaakt  vooraleer er naar betaling wordt overgegaan.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Indien leverings-, reservatie- of administratieve kosten worden aangerekend, wordt dit dus apart vermeld.  De opgave van prijs slaat uitsluitend op de artikelen zoals het woordelijk wordt omschreven. De bijhorende foto’s zijn decoratief bedoeld en kunnen elementen bevatten die niet inbegrepen zijn in de prijs.</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b/>
          <w:bCs/>
          <w:sz w:val="22"/>
          <w:szCs w:val="22"/>
        </w:rPr>
      </w:pPr>
      <w:r>
        <w:rPr>
          <w:rFonts w:ascii="Calibri" w:eastAsia="Calibri" w:hAnsi="Calibri" w:cs="Calibri"/>
          <w:b/>
          <w:bCs/>
          <w:sz w:val="22"/>
          <w:szCs w:val="22"/>
        </w:rPr>
        <w:t>Artikel 3: Aanbod</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Ondanks het feit dat de online catalogus en de e-commerce website met de grootst mogelijke zorgvuldigheid worden samengesteld, is het toch mogelijk dat de aangeboden informatie onvolledig is, materiële fouten bevat, of niet up-to-date is. Kennelijke vergissingen of fouten in het aanbod binden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niet.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is wat de juistheid en volledigheid van de aangeboden informatie slechts gehouden tot een middelenverbintenis.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is in geen geval aansprakelijk ingeval van manifeste materiële fouten, zet- of drukfouten.</w:t>
      </w:r>
    </w:p>
    <w:p w:rsidR="000E089C" w:rsidRDefault="007C6EAB">
      <w:pPr>
        <w:jc w:val="both"/>
        <w:rPr>
          <w:rFonts w:ascii="Calibri" w:eastAsia="Calibri" w:hAnsi="Calibri" w:cs="Calibri"/>
          <w:sz w:val="22"/>
          <w:szCs w:val="22"/>
        </w:rPr>
      </w:pPr>
      <w:r>
        <w:rPr>
          <w:rFonts w:ascii="Calibri" w:eastAsia="Calibri" w:hAnsi="Calibri" w:cs="Calibri"/>
          <w:sz w:val="22"/>
          <w:szCs w:val="22"/>
        </w:rPr>
        <w:lastRenderedPageBreak/>
        <w:br/>
        <w:t xml:space="preserve">Wanneer de Klant specifieke vragen heeft over bv. maten, kleur, beschikbaarheid, leveringstermijn of leveringswijze, verzoeken wij de Klant om vooraf contact op te nemen met onze klantendienst. </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Het aanbod geldt steeds zolang de voorraad strekt en kan te allen tijde worden aangepast of ingetrokken door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kan niet aansprakelijk gesteld worden voor het niet beschikbaar zijn van een product. Indien een aanbod een beperkte geldigheidsduur heeft of onder voorwaarden geschiedt, wordt dit nadrukkelijk in het aanbod vermeld.</w:t>
      </w:r>
    </w:p>
    <w:p w:rsidR="000E089C" w:rsidRDefault="007C6EAB">
      <w:pPr>
        <w:jc w:val="both"/>
        <w:rPr>
          <w:rFonts w:ascii="Calibri" w:eastAsia="Calibri" w:hAnsi="Calibri" w:cs="Calibri"/>
          <w:b/>
          <w:bCs/>
          <w:sz w:val="22"/>
          <w:szCs w:val="22"/>
        </w:rPr>
      </w:pPr>
      <w:r>
        <w:rPr>
          <w:rFonts w:ascii="Calibri" w:eastAsia="Calibri" w:hAnsi="Calibri" w:cs="Calibri"/>
          <w:sz w:val="22"/>
          <w:szCs w:val="22"/>
        </w:rPr>
        <w:br/>
      </w:r>
      <w:r>
        <w:rPr>
          <w:rFonts w:ascii="Calibri" w:eastAsia="Calibri" w:hAnsi="Calibri" w:cs="Calibri"/>
          <w:b/>
          <w:bCs/>
          <w:sz w:val="22"/>
          <w:szCs w:val="22"/>
        </w:rPr>
        <w:t>Artikel 4: Online aankopen</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Als u een online aankoop wil verrichten, dient u volgende stappen te doorlopen:</w:t>
      </w:r>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surfen naar </w:t>
      </w:r>
      <w:hyperlink r:id="rId10" w:history="1">
        <w:r>
          <w:rPr>
            <w:rStyle w:val="Hyperlink0"/>
            <w:lang w:val="en-US"/>
          </w:rPr>
          <w:t>www.weynshoning.be</w:t>
        </w:r>
      </w:hyperlink>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producten uit het assortiment uitkiezen (te vinden onder tabblad ‘</w:t>
      </w:r>
      <w:proofErr w:type="spellStart"/>
      <w:r>
        <w:rPr>
          <w:rFonts w:ascii="Calibri" w:eastAsia="Calibri" w:hAnsi="Calibri" w:cs="Calibri"/>
          <w:sz w:val="22"/>
          <w:szCs w:val="22"/>
        </w:rPr>
        <w:t>webshop</w:t>
      </w:r>
      <w:proofErr w:type="spellEnd"/>
      <w:r>
        <w:rPr>
          <w:rFonts w:ascii="Calibri" w:eastAsia="Calibri" w:hAnsi="Calibri" w:cs="Calibri"/>
          <w:sz w:val="22"/>
          <w:szCs w:val="22"/>
        </w:rPr>
        <w:t>’) door de specifieke pagina van het product aan te klikken en er op de knop te drukken ‘in winkelmand plaatsen’</w:t>
      </w:r>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indien u alles heeft aangeklikt wat u nodig heeft, kan u uw bestelling verder afhandelen door bovenaan rechts op ‘winkelmand’ te klikken</w:t>
      </w:r>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in de ‘winkelmand’ krijgt u een overzicht van de gekozen producten (nog te verwijderen door op de prullenbak te klikken) en heeft u een zicht op de betalingsmogelijkheden (kredietkaart, bankkaart)</w:t>
      </w:r>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als u op ‘volgende stap’ klikt, kan u zich registreren als klant, inloggen, of uw gegevens invullen zonder registratie</w:t>
      </w:r>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bij de volgende stap kiest u de verzendmethode (afhaling of verzending aan huis met </w:t>
      </w:r>
      <w:proofErr w:type="spellStart"/>
      <w:r>
        <w:rPr>
          <w:rFonts w:ascii="Calibri" w:eastAsia="Calibri" w:hAnsi="Calibri" w:cs="Calibri"/>
          <w:sz w:val="22"/>
          <w:szCs w:val="22"/>
        </w:rPr>
        <w:t>Bpost</w:t>
      </w:r>
      <w:proofErr w:type="spellEnd"/>
      <w:r>
        <w:rPr>
          <w:rFonts w:ascii="Calibri" w:eastAsia="Calibri" w:hAnsi="Calibri" w:cs="Calibri"/>
          <w:sz w:val="22"/>
          <w:szCs w:val="22"/>
        </w:rPr>
        <w:t>)</w:t>
      </w:r>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bij de volgende stap krijgt u nogmaals een overzicht van uw bestelling (evt. met verzendkosten), uw klantengegevens en de betaalmogelijkheden. Hier krijgt u ook de kans om een promotiecode in te vullen of een extra opmerking toe te voegen.</w:t>
      </w:r>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na het aanvaarden van de algemene voorwaarden kan u overgaan tot betaling bij de volgende stap. </w:t>
      </w:r>
    </w:p>
    <w:p w:rsidR="000E089C" w:rsidRDefault="007C6EAB">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na betaling wordt uw bestelling verwerkt door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color w:val="44546A"/>
          <w:sz w:val="22"/>
          <w:szCs w:val="22"/>
          <w:u w:color="44546A"/>
        </w:rPr>
      </w:pPr>
      <w:r>
        <w:rPr>
          <w:rFonts w:ascii="Calibri" w:eastAsia="Calibri" w:hAnsi="Calibri" w:cs="Calibri"/>
          <w:sz w:val="22"/>
          <w:szCs w:val="22"/>
        </w:rPr>
        <w:t>Klant heeft de keuze tussen de volgende betaalwijzen</w:t>
      </w:r>
      <w:r>
        <w:rPr>
          <w:rFonts w:ascii="Calibri" w:eastAsia="Calibri" w:hAnsi="Calibri" w:cs="Calibri"/>
          <w:color w:val="2E74B5"/>
          <w:sz w:val="22"/>
          <w:szCs w:val="22"/>
          <w:u w:color="2E74B5"/>
        </w:rPr>
        <w:t>:</w:t>
      </w:r>
      <w:r>
        <w:rPr>
          <w:rFonts w:ascii="Calibri" w:eastAsia="Calibri" w:hAnsi="Calibri" w:cs="Calibri"/>
          <w:color w:val="44546A"/>
          <w:sz w:val="22"/>
          <w:szCs w:val="22"/>
          <w:u w:color="44546A"/>
        </w:rPr>
        <w:t xml:space="preserve"> </w:t>
      </w:r>
    </w:p>
    <w:p w:rsidR="000E089C" w:rsidRDefault="007C6EAB">
      <w:pPr>
        <w:pStyle w:val="Lijstalinea"/>
        <w:numPr>
          <w:ilvl w:val="0"/>
          <w:numId w:val="4"/>
        </w:numPr>
        <w:rPr>
          <w:rFonts w:ascii="Calibri" w:eastAsia="Calibri" w:hAnsi="Calibri" w:cs="Calibri"/>
          <w:sz w:val="22"/>
          <w:szCs w:val="22"/>
        </w:rPr>
      </w:pPr>
      <w:r>
        <w:rPr>
          <w:rFonts w:ascii="Calibri" w:eastAsia="Calibri" w:hAnsi="Calibri" w:cs="Calibri"/>
          <w:sz w:val="22"/>
          <w:szCs w:val="22"/>
        </w:rPr>
        <w:t>via kredietkaart</w:t>
      </w:r>
    </w:p>
    <w:p w:rsidR="000E089C" w:rsidRDefault="007C6EAB">
      <w:pPr>
        <w:pStyle w:val="Lijstalinea"/>
        <w:numPr>
          <w:ilvl w:val="0"/>
          <w:numId w:val="6"/>
        </w:numPr>
        <w:rPr>
          <w:rFonts w:ascii="Calibri" w:eastAsia="Calibri" w:hAnsi="Calibri" w:cs="Calibri"/>
          <w:sz w:val="22"/>
          <w:szCs w:val="22"/>
        </w:rPr>
      </w:pPr>
      <w:r>
        <w:rPr>
          <w:rFonts w:ascii="Calibri" w:eastAsia="Calibri" w:hAnsi="Calibri" w:cs="Calibri"/>
          <w:sz w:val="22"/>
          <w:szCs w:val="22"/>
        </w:rPr>
        <w:t xml:space="preserve">via bankkaart </w:t>
      </w:r>
    </w:p>
    <w:p w:rsidR="000E089C" w:rsidRPr="004E7693" w:rsidRDefault="007C6EAB">
      <w:pPr>
        <w:pStyle w:val="Lijstalinea"/>
        <w:numPr>
          <w:ilvl w:val="0"/>
          <w:numId w:val="6"/>
        </w:numPr>
        <w:rPr>
          <w:rFonts w:ascii="Calibri" w:eastAsia="Calibri" w:hAnsi="Calibri" w:cs="Calibri"/>
          <w:sz w:val="22"/>
          <w:szCs w:val="22"/>
          <w:lang w:val="en-US"/>
        </w:rPr>
      </w:pPr>
      <w:proofErr w:type="spellStart"/>
      <w:r w:rsidRPr="004E7693">
        <w:rPr>
          <w:rFonts w:ascii="Calibri" w:eastAsia="Calibri" w:hAnsi="Calibri" w:cs="Calibri"/>
          <w:sz w:val="22"/>
          <w:szCs w:val="22"/>
          <w:lang w:val="en-US"/>
        </w:rPr>
        <w:t>Webbanking</w:t>
      </w:r>
      <w:proofErr w:type="spellEnd"/>
      <w:r w:rsidRPr="004E7693">
        <w:rPr>
          <w:rFonts w:ascii="Calibri" w:eastAsia="Calibri" w:hAnsi="Calibri" w:cs="Calibri"/>
          <w:sz w:val="22"/>
          <w:szCs w:val="22"/>
          <w:lang w:val="en-US"/>
        </w:rPr>
        <w:t xml:space="preserve"> (ING, Ideal, </w:t>
      </w:r>
      <w:proofErr w:type="spellStart"/>
      <w:r w:rsidRPr="004E7693">
        <w:rPr>
          <w:rFonts w:ascii="Calibri" w:eastAsia="Calibri" w:hAnsi="Calibri" w:cs="Calibri"/>
          <w:sz w:val="22"/>
          <w:szCs w:val="22"/>
          <w:lang w:val="en-US"/>
        </w:rPr>
        <w:t>GiroPay</w:t>
      </w:r>
      <w:proofErr w:type="spellEnd"/>
      <w:r w:rsidRPr="004E7693">
        <w:rPr>
          <w:rFonts w:ascii="Calibri" w:eastAsia="Calibri" w:hAnsi="Calibri" w:cs="Calibri"/>
          <w:sz w:val="22"/>
          <w:szCs w:val="22"/>
          <w:lang w:val="en-US"/>
        </w:rPr>
        <w:t xml:space="preserve">, </w:t>
      </w:r>
      <w:proofErr w:type="spellStart"/>
      <w:r w:rsidRPr="004E7693">
        <w:rPr>
          <w:rFonts w:ascii="Calibri" w:eastAsia="Calibri" w:hAnsi="Calibri" w:cs="Calibri"/>
          <w:sz w:val="22"/>
          <w:szCs w:val="22"/>
          <w:lang w:val="en-US"/>
        </w:rPr>
        <w:t>Belfius</w:t>
      </w:r>
      <w:proofErr w:type="spellEnd"/>
      <w:r w:rsidRPr="004E7693">
        <w:rPr>
          <w:rFonts w:ascii="Calibri" w:eastAsia="Calibri" w:hAnsi="Calibri" w:cs="Calibri"/>
          <w:sz w:val="22"/>
          <w:szCs w:val="22"/>
          <w:lang w:val="en-US"/>
        </w:rPr>
        <w:t>, KBS, CBC)</w:t>
      </w:r>
    </w:p>
    <w:p w:rsidR="000E089C" w:rsidRPr="004E7693" w:rsidRDefault="000E089C">
      <w:pPr>
        <w:pStyle w:val="Lijstalinea"/>
        <w:ind w:left="0"/>
        <w:rPr>
          <w:rFonts w:ascii="Calibri" w:eastAsia="Calibri" w:hAnsi="Calibri" w:cs="Calibri"/>
          <w:sz w:val="22"/>
          <w:szCs w:val="22"/>
          <w:lang w:val="en-US"/>
        </w:rPr>
      </w:pPr>
    </w:p>
    <w:p w:rsidR="000E089C" w:rsidRDefault="007C6EAB">
      <w:pPr>
        <w:pStyle w:val="Lijstalinea"/>
        <w:ind w:left="0"/>
        <w:rPr>
          <w:rFonts w:ascii="Calibri" w:eastAsia="Calibri" w:hAnsi="Calibri" w:cs="Calibri"/>
          <w:sz w:val="22"/>
          <w:szCs w:val="22"/>
        </w:rPr>
      </w:pPr>
      <w:r>
        <w:rPr>
          <w:rFonts w:ascii="Calibri" w:eastAsia="Calibri" w:hAnsi="Calibri" w:cs="Calibri"/>
          <w:sz w:val="22"/>
          <w:szCs w:val="22"/>
        </w:rPr>
        <w:t>Weyns Honingbedrijf is gerechtigd een bestelling te weigeren ingevolge een tekortkoming van de Klant met betrekking tot bestellingen waarbij de Klant betrokken is.</w:t>
      </w:r>
      <w:r>
        <w:rPr>
          <w:rFonts w:ascii="Arial" w:eastAsia="Calibri" w:hAnsi="Arial" w:cs="Calibri"/>
          <w:sz w:val="20"/>
          <w:szCs w:val="20"/>
        </w:rPr>
        <w:t xml:space="preserve">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b/>
          <w:bCs/>
          <w:sz w:val="22"/>
          <w:szCs w:val="22"/>
        </w:rPr>
      </w:pPr>
      <w:r>
        <w:rPr>
          <w:rFonts w:ascii="Calibri" w:eastAsia="Calibri" w:hAnsi="Calibri" w:cs="Calibri"/>
          <w:b/>
          <w:bCs/>
          <w:sz w:val="22"/>
          <w:szCs w:val="22"/>
        </w:rPr>
        <w:t>Artikel 5: Levering en uitvoering van de overeenkomst</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u w:color="2E74B5"/>
        </w:rPr>
      </w:pPr>
      <w:r>
        <w:rPr>
          <w:rFonts w:ascii="Calibri" w:eastAsia="Calibri" w:hAnsi="Calibri" w:cs="Calibri"/>
          <w:sz w:val="22"/>
          <w:szCs w:val="22"/>
          <w:u w:color="2E74B5"/>
        </w:rPr>
        <w:t xml:space="preserve">De leveringen gebeuren, na bevestiging van de bestelling door </w:t>
      </w:r>
      <w:proofErr w:type="spellStart"/>
      <w:r>
        <w:rPr>
          <w:rFonts w:ascii="Calibri" w:eastAsia="Calibri" w:hAnsi="Calibri" w:cs="Calibri"/>
          <w:sz w:val="22"/>
          <w:szCs w:val="22"/>
          <w:u w:color="2E74B5"/>
        </w:rPr>
        <w:t>Weyn’s</w:t>
      </w:r>
      <w:proofErr w:type="spellEnd"/>
      <w:r>
        <w:rPr>
          <w:rFonts w:ascii="Calibri" w:eastAsia="Calibri" w:hAnsi="Calibri" w:cs="Calibri"/>
          <w:sz w:val="22"/>
          <w:szCs w:val="22"/>
          <w:u w:color="2E74B5"/>
        </w:rPr>
        <w:t xml:space="preserve"> Honingbedrijf NV en de aanvaarding van de betaling door het orgaan belast met de transactie, binnen een termijn van 2 werkdagen voor bestellingen geplaatst binnen België.</w:t>
      </w:r>
    </w:p>
    <w:p w:rsidR="000E089C" w:rsidRDefault="007C6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u w:color="2E74B5"/>
        </w:rPr>
      </w:pPr>
      <w:r>
        <w:rPr>
          <w:rFonts w:ascii="Calibri" w:eastAsia="Calibri" w:hAnsi="Calibri" w:cs="Calibri"/>
          <w:sz w:val="22"/>
          <w:szCs w:val="22"/>
          <w:u w:color="2E74B5"/>
        </w:rPr>
        <w:lastRenderedPageBreak/>
        <w:t xml:space="preserve">Door het plaatsen van een bestelling, engageert de klant zich voor de regeling van ontvangst van de goederen, alle belastingen, rechten en andere huidige en toekomstige kosten te wijten aan de titel van levering van de bestelde goederen. De solidaire aansprakelijkheid van </w:t>
      </w:r>
      <w:proofErr w:type="spellStart"/>
      <w:r>
        <w:rPr>
          <w:rFonts w:ascii="Calibri" w:eastAsia="Calibri" w:hAnsi="Calibri" w:cs="Calibri"/>
          <w:sz w:val="22"/>
          <w:szCs w:val="22"/>
          <w:u w:color="2E74B5"/>
        </w:rPr>
        <w:t>Weyn’s</w:t>
      </w:r>
      <w:proofErr w:type="spellEnd"/>
      <w:r>
        <w:rPr>
          <w:rFonts w:ascii="Calibri" w:eastAsia="Calibri" w:hAnsi="Calibri" w:cs="Calibri"/>
          <w:sz w:val="22"/>
          <w:szCs w:val="22"/>
          <w:u w:color="2E74B5"/>
        </w:rPr>
        <w:t xml:space="preserve"> Honingbedrijf NV kan in dat opzicht niet spelen.</w:t>
      </w:r>
    </w:p>
    <w:p w:rsidR="000E089C" w:rsidRDefault="007C6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u w:color="2E74B5"/>
        </w:rPr>
      </w:pPr>
      <w:r>
        <w:rPr>
          <w:rFonts w:ascii="Calibri" w:eastAsia="Calibri" w:hAnsi="Calibri" w:cs="Calibri"/>
          <w:sz w:val="22"/>
          <w:szCs w:val="22"/>
          <w:u w:color="2E74B5"/>
        </w:rPr>
        <w:t xml:space="preserve">De levering gebeurt hoofdzakelijk door </w:t>
      </w:r>
      <w:proofErr w:type="spellStart"/>
      <w:r>
        <w:rPr>
          <w:rFonts w:ascii="Calibri" w:eastAsia="Calibri" w:hAnsi="Calibri" w:cs="Calibri"/>
          <w:sz w:val="22"/>
          <w:szCs w:val="22"/>
          <w:u w:color="2E74B5"/>
        </w:rPr>
        <w:t>Bpost</w:t>
      </w:r>
      <w:proofErr w:type="spellEnd"/>
      <w:r>
        <w:rPr>
          <w:rFonts w:ascii="Calibri" w:eastAsia="Calibri" w:hAnsi="Calibri" w:cs="Calibri"/>
          <w:sz w:val="22"/>
          <w:szCs w:val="22"/>
          <w:u w:color="2E74B5"/>
        </w:rPr>
        <w:t xml:space="preserve">. Geen enkele compensatie kan geclaimd worden aan </w:t>
      </w:r>
      <w:proofErr w:type="spellStart"/>
      <w:r>
        <w:rPr>
          <w:rFonts w:ascii="Calibri" w:eastAsia="Calibri" w:hAnsi="Calibri" w:cs="Calibri"/>
          <w:sz w:val="22"/>
          <w:szCs w:val="22"/>
          <w:u w:color="2E74B5"/>
        </w:rPr>
        <w:t>Weyn’s</w:t>
      </w:r>
      <w:proofErr w:type="spellEnd"/>
      <w:r>
        <w:rPr>
          <w:rFonts w:ascii="Calibri" w:eastAsia="Calibri" w:hAnsi="Calibri" w:cs="Calibri"/>
          <w:sz w:val="22"/>
          <w:szCs w:val="22"/>
          <w:u w:color="2E74B5"/>
        </w:rPr>
        <w:t xml:space="preserve"> Honingbedrijf NV in geval van laattijdige levering.</w:t>
      </w:r>
    </w:p>
    <w:p w:rsidR="000E089C" w:rsidRDefault="007C6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u w:color="2E74B5"/>
        </w:rPr>
      </w:pPr>
      <w:r>
        <w:rPr>
          <w:rFonts w:ascii="Calibri" w:eastAsia="Calibri" w:hAnsi="Calibri" w:cs="Calibri"/>
          <w:sz w:val="22"/>
          <w:szCs w:val="22"/>
          <w:u w:color="2E74B5"/>
        </w:rPr>
        <w:t>Bij de ontvangst van de bestelde goederen moet de klant of de bestemmeling de goede staat van het geleverde goed nagaan en kennis nemen van de gebruiksvoorwaarden en instructies die aan hem werden verstrekt.</w:t>
      </w:r>
    </w:p>
    <w:p w:rsidR="000E089C" w:rsidRDefault="007C6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u w:color="2E74B5"/>
        </w:rPr>
      </w:pPr>
      <w:r>
        <w:rPr>
          <w:rFonts w:ascii="Calibri" w:eastAsia="Calibri" w:hAnsi="Calibri" w:cs="Calibri"/>
          <w:sz w:val="22"/>
          <w:szCs w:val="22"/>
          <w:u w:color="2E74B5"/>
        </w:rPr>
        <w:t>Als het pakket niet ontvangen is ondanks de verschillende (2) passages van de vervoerder, krijgt de klant een melding in de brievenbus waarmee hij of zij het pakket zelf kan ophalen in het aangewezen postkantoor.</w:t>
      </w:r>
    </w:p>
    <w:p w:rsidR="000E089C" w:rsidRDefault="007C6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u w:color="2E74B5"/>
        </w:rPr>
      </w:pPr>
      <w:r>
        <w:rPr>
          <w:rFonts w:ascii="Calibri" w:eastAsia="Calibri" w:hAnsi="Calibri" w:cs="Calibri"/>
          <w:sz w:val="22"/>
          <w:szCs w:val="22"/>
          <w:u w:color="2E74B5"/>
        </w:rPr>
        <w:t xml:space="preserve">De koper dient de geleverde producten onmiddellijk na ontvangst te controleren. Indien de geleverde producten niet precies overeenstemmen met de bestelling, een gebrek vertonen (een breuk bijvoorbeeld), of onvolledig zijn, dient de koper onmiddellijk </w:t>
      </w:r>
      <w:proofErr w:type="spellStart"/>
      <w:r>
        <w:rPr>
          <w:rFonts w:ascii="Calibri" w:eastAsia="Calibri" w:hAnsi="Calibri" w:cs="Calibri"/>
          <w:sz w:val="22"/>
          <w:szCs w:val="22"/>
          <w:u w:color="2E74B5"/>
        </w:rPr>
        <w:t>Weyn’s</w:t>
      </w:r>
      <w:proofErr w:type="spellEnd"/>
      <w:r>
        <w:rPr>
          <w:rFonts w:ascii="Calibri" w:eastAsia="Calibri" w:hAnsi="Calibri" w:cs="Calibri"/>
          <w:sz w:val="22"/>
          <w:szCs w:val="22"/>
          <w:u w:color="2E74B5"/>
        </w:rPr>
        <w:t xml:space="preserve"> Honingbedrijf NV hiervan per e-mail (of contactformulier op www.weynshoning.be of www.weyns-honing.com) te verwittigen. De klant kan in dit geval gebruik maken van het 'herroepingsrecht', zie 10.2. bij ‘Algemene Voorwaarden’ op de website) </w:t>
      </w:r>
    </w:p>
    <w:p w:rsidR="000E089C" w:rsidRDefault="007C6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u w:color="2E74B5"/>
        </w:rPr>
      </w:pPr>
      <w:r>
        <w:rPr>
          <w:rFonts w:ascii="Calibri" w:eastAsia="Calibri" w:hAnsi="Calibri" w:cs="Calibri"/>
          <w:sz w:val="22"/>
          <w:szCs w:val="22"/>
          <w:u w:color="2E74B5"/>
        </w:rPr>
        <w:t>Klanten of de bestemmelingen van de goederen onthouden zich van elke gedeeltelijke of gehele wederverkoop.</w:t>
      </w:r>
    </w:p>
    <w:p w:rsidR="000E089C" w:rsidRDefault="007C6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Helvetica" w:hAnsi="Helvetica" w:cs="Helvetica"/>
          <w:sz w:val="22"/>
          <w:szCs w:val="22"/>
        </w:rPr>
      </w:pPr>
      <w:r>
        <w:rPr>
          <w:rFonts w:ascii="Calibri" w:eastAsia="Calibri" w:hAnsi="Calibri" w:cs="Calibri"/>
          <w:sz w:val="22"/>
          <w:szCs w:val="22"/>
          <w:u w:color="2E74B5"/>
        </w:rPr>
        <w:t xml:space="preserve">De verzendingskost voor leveringen binnen België bedraagt </w:t>
      </w:r>
      <w:r>
        <w:rPr>
          <w:rFonts w:ascii="Calibri" w:eastAsia="Calibri" w:hAnsi="Calibri" w:cs="Calibri"/>
          <w:sz w:val="22"/>
          <w:szCs w:val="22"/>
          <w:u w:color="2E74B5"/>
          <w:lang w:val="pt-PT"/>
        </w:rPr>
        <w:t>€</w:t>
      </w:r>
      <w:r>
        <w:rPr>
          <w:rFonts w:ascii="Calibri" w:eastAsia="Calibri" w:hAnsi="Calibri" w:cs="Calibri"/>
          <w:sz w:val="22"/>
          <w:szCs w:val="22"/>
          <w:u w:color="2E74B5"/>
        </w:rPr>
        <w:t>6,29 en €7,20 in Nederland. Dit wordt nogmaals weergegeven alvorens u uw bestelling afrondt en overgaat tot betaling.</w:t>
      </w:r>
    </w:p>
    <w:p w:rsidR="000E089C" w:rsidRDefault="007C6EAB">
      <w:pPr>
        <w:jc w:val="both"/>
      </w:pPr>
      <w:r>
        <w:rPr>
          <w:rFonts w:ascii="Calibri" w:eastAsia="Calibri" w:hAnsi="Calibri" w:cs="Calibri"/>
          <w:sz w:val="22"/>
          <w:szCs w:val="22"/>
        </w:rPr>
        <w:t>Artikelen besteld via deze webwinkel worden geleverd in België en Nederland.</w:t>
      </w: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De levering gebeurt door </w:t>
      </w:r>
      <w:proofErr w:type="spellStart"/>
      <w:r>
        <w:rPr>
          <w:rFonts w:ascii="Calibri" w:eastAsia="Calibri" w:hAnsi="Calibri" w:cs="Calibri"/>
          <w:sz w:val="22"/>
          <w:szCs w:val="22"/>
        </w:rPr>
        <w:t>Bpost</w:t>
      </w:r>
      <w:proofErr w:type="spellEnd"/>
      <w:r>
        <w:rPr>
          <w:rFonts w:ascii="Calibri" w:eastAsia="Calibri" w:hAnsi="Calibri" w:cs="Calibri"/>
          <w:color w:val="2E74B5"/>
          <w:sz w:val="22"/>
          <w:szCs w:val="22"/>
          <w:u w:color="2E74B5"/>
        </w:rPr>
        <w:t>.</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Tenzij anders overeengekomen of uitdrukkelijk anders bepaald, worden de goederen aan de woonplaats van de Klant geleverd binnen 30 dagen na ontvangst van de bestelling.</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Elke zichtbare beschadiging en/of kwalitatieve tekortkoming van een artikel of andere tekortkoming bij de levering, moeten door de Klant onverwijld worden gemeld aan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door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was geboden. </w:t>
      </w:r>
    </w:p>
    <w:p w:rsidR="000E089C" w:rsidRDefault="000E089C">
      <w:pPr>
        <w:jc w:val="both"/>
        <w:rPr>
          <w:rFonts w:ascii="Calibri" w:eastAsia="Calibri" w:hAnsi="Calibri" w:cs="Calibri"/>
          <w:sz w:val="22"/>
          <w:szCs w:val="22"/>
        </w:rPr>
      </w:pPr>
    </w:p>
    <w:p w:rsidR="000E089C" w:rsidRDefault="007C6EAB">
      <w:pPr>
        <w:spacing w:after="160" w:line="259" w:lineRule="auto"/>
        <w:jc w:val="both"/>
        <w:rPr>
          <w:rFonts w:ascii="Calibri" w:eastAsia="Calibri" w:hAnsi="Calibri" w:cs="Calibri"/>
          <w:sz w:val="22"/>
          <w:szCs w:val="22"/>
        </w:rPr>
      </w:pPr>
      <w:r>
        <w:rPr>
          <w:rFonts w:ascii="Calibri" w:eastAsia="Calibri" w:hAnsi="Calibri" w:cs="Calibri"/>
          <w:b/>
          <w:bCs/>
          <w:sz w:val="22"/>
          <w:szCs w:val="22"/>
        </w:rPr>
        <w:t>Artikel 6: Eigendomsvoorbehoud</w:t>
      </w:r>
    </w:p>
    <w:p w:rsidR="000E089C" w:rsidRDefault="007C6EAB">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De geleverde artikelen blijven tot op het moment van gehele betaling door de Klant, de exclusieve eigendom van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w:t>
      </w: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De Klant verbindt er zich toe zo nodig derden op het eigendomsvoorbehoud van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te wijzen, bv. aan eenieder die op de nog niet geheel betaalde artikelen beslag zou komen leggen.</w:t>
      </w:r>
    </w:p>
    <w:p w:rsidR="000E089C" w:rsidRDefault="000E089C">
      <w:pPr>
        <w:jc w:val="both"/>
        <w:rPr>
          <w:rFonts w:ascii="Calibri" w:eastAsia="Calibri" w:hAnsi="Calibri" w:cs="Calibri"/>
          <w:b/>
          <w:bCs/>
          <w:sz w:val="22"/>
          <w:szCs w:val="22"/>
        </w:rPr>
      </w:pPr>
    </w:p>
    <w:p w:rsidR="000E089C" w:rsidRDefault="007C6EAB">
      <w:pPr>
        <w:jc w:val="both"/>
        <w:rPr>
          <w:rFonts w:ascii="Calibri" w:eastAsia="Calibri" w:hAnsi="Calibri" w:cs="Calibri"/>
          <w:b/>
          <w:bCs/>
          <w:sz w:val="22"/>
          <w:szCs w:val="22"/>
        </w:rPr>
      </w:pPr>
      <w:r>
        <w:rPr>
          <w:rFonts w:ascii="Calibri" w:eastAsia="Calibri" w:hAnsi="Calibri" w:cs="Calibri"/>
          <w:b/>
          <w:bCs/>
          <w:sz w:val="22"/>
          <w:szCs w:val="22"/>
        </w:rPr>
        <w:lastRenderedPageBreak/>
        <w:t>Artikel 7: Herroepingsrecht</w:t>
      </w:r>
    </w:p>
    <w:p w:rsidR="000E089C" w:rsidRDefault="000E089C">
      <w:pPr>
        <w:jc w:val="both"/>
        <w:rPr>
          <w:rFonts w:ascii="Calibri" w:eastAsia="Calibri" w:hAnsi="Calibri" w:cs="Calibri"/>
          <w:b/>
          <w:bCs/>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De bepalingen van dit artikel gelden enkel voor Klanten die in hun hoedanigheid van consument artikelen online aankopen bij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w:t>
      </w:r>
    </w:p>
    <w:p w:rsidR="000E089C" w:rsidRDefault="000E089C">
      <w:pPr>
        <w:jc w:val="both"/>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De Klant heeft het recht om binnen een termijn van 14 kalenderdagen zonder opgave van redenen de overeenkomst te herroepen.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De herroepingstermijn verstrijkt 14 kalenderdagen na de dag waarop de Klant of een door de Klant aangewezen derde, die niet de vervoerder is, het eerste goed fysiek in bezit krijgt.".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color w:val="2E74B5"/>
          <w:sz w:val="22"/>
          <w:szCs w:val="22"/>
          <w:u w:color="2E74B5"/>
        </w:rPr>
      </w:pPr>
      <w:r>
        <w:rPr>
          <w:rFonts w:ascii="Calibri" w:eastAsia="Calibri" w:hAnsi="Calibri" w:cs="Calibri"/>
          <w:sz w:val="22"/>
          <w:szCs w:val="22"/>
        </w:rPr>
        <w:t>Om het herroepingsrecht uit te oefenen, moet de Klant Weyns Honingbedrijf NV</w:t>
      </w:r>
    </w:p>
    <w:p w:rsidR="000E089C" w:rsidRDefault="007C6EAB">
      <w:pPr>
        <w:jc w:val="both"/>
        <w:rPr>
          <w:rFonts w:ascii="Calibri" w:eastAsia="Calibri" w:hAnsi="Calibri" w:cs="Calibri"/>
          <w:b/>
          <w:bCs/>
          <w:sz w:val="22"/>
          <w:szCs w:val="22"/>
        </w:rPr>
      </w:pP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België - </w:t>
      </w:r>
      <w:hyperlink r:id="rId11" w:history="1">
        <w:r w:rsidRPr="004E7693">
          <w:rPr>
            <w:rStyle w:val="Hyperlink0"/>
            <w:lang w:val="nl-BE"/>
          </w:rPr>
          <w:t>info@weyns-honing.com</w:t>
        </w:r>
      </w:hyperlink>
      <w:r>
        <w:rPr>
          <w:rFonts w:ascii="Calibri" w:eastAsia="Calibri" w:hAnsi="Calibri" w:cs="Calibri"/>
          <w:sz w:val="22"/>
          <w:szCs w:val="22"/>
        </w:rPr>
        <w:t xml:space="preserve"> -T. 03/775.97.65 - F. 03/755.19.26 - BTW BE 0424.003.232</w:t>
      </w:r>
      <w:r>
        <w:rPr>
          <w:rFonts w:ascii="Calibri" w:eastAsia="Calibri" w:hAnsi="Calibri" w:cs="Calibri"/>
          <w:b/>
          <w:bCs/>
          <w:sz w:val="22"/>
          <w:szCs w:val="22"/>
        </w:rPr>
        <w:t xml:space="preserve"> </w:t>
      </w:r>
      <w:r>
        <w:rPr>
          <w:rFonts w:ascii="Calibri" w:eastAsia="Calibri" w:hAnsi="Calibri" w:cs="Calibri"/>
          <w:sz w:val="22"/>
          <w:szCs w:val="22"/>
        </w:rPr>
        <w:t xml:space="preserve">via een ondubbelzinnige verklaring (bv. schriftelijk per post, fax of e-mail) op de hoogte stellen van zijn beslissing de overeenkomst te herroepen. De Klant kan hiervoor gebruikmaken van het bijgevoegde modelformulier voor herroeping, maar is hiertoe niet verplicht. </w:t>
      </w:r>
    </w:p>
    <w:p w:rsidR="000E089C" w:rsidRDefault="000E089C">
      <w:pPr>
        <w:jc w:val="both"/>
        <w:rPr>
          <w:rFonts w:ascii="Calibri" w:eastAsia="Calibri" w:hAnsi="Calibri" w:cs="Calibri"/>
          <w:b/>
          <w:bCs/>
          <w:sz w:val="22"/>
          <w:szCs w:val="22"/>
        </w:rPr>
      </w:pPr>
    </w:p>
    <w:p w:rsidR="000E089C" w:rsidRDefault="007C6EAB">
      <w:pPr>
        <w:jc w:val="both"/>
        <w:rPr>
          <w:rFonts w:ascii="Calibri" w:eastAsia="Calibri" w:hAnsi="Calibri" w:cs="Calibri"/>
          <w:color w:val="2E74B5"/>
          <w:sz w:val="22"/>
          <w:szCs w:val="22"/>
          <w:u w:color="2E74B5"/>
        </w:rPr>
      </w:pPr>
      <w:r>
        <w:rPr>
          <w:rFonts w:ascii="Calibri" w:eastAsia="Calibri" w:hAnsi="Calibri" w:cs="Calibri"/>
          <w:sz w:val="22"/>
          <w:szCs w:val="22"/>
        </w:rPr>
        <w:t xml:space="preserve">De Klant kan het modelformulier voor herroeping of een andere duidelijk geformuleerde verklaring ook elektronisch invullen en opsturen via onze website www.weynshoning.be. Als de Klant van deze mogelijkheid gebruik maakt zullen wij de Klant onverwijld op een duurzame gegevensdrager (bv. per e-mail) een ontvangstbevestiging van zijn herroeping sturen. De geldigheid van verzending van een ingevuld herroepingsformulier naar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is pas voldaan wanneer de klant een bevestiging van ontvangst heeft ontvangen vanwege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w:t>
      </w:r>
      <w:r>
        <w:rPr>
          <w:rFonts w:ascii="Calibri" w:eastAsia="Calibri" w:hAnsi="Calibri" w:cs="Calibri"/>
          <w:color w:val="2E74B5"/>
          <w:sz w:val="22"/>
          <w:szCs w:val="22"/>
          <w:u w:color="2E74B5"/>
        </w:rPr>
        <w:t xml:space="preserve"> </w:t>
      </w:r>
    </w:p>
    <w:p w:rsidR="000E089C" w:rsidRDefault="000E089C">
      <w:pPr>
        <w:jc w:val="both"/>
        <w:rPr>
          <w:rFonts w:ascii="Calibri" w:eastAsia="Calibri" w:hAnsi="Calibri" w:cs="Calibri"/>
          <w:color w:val="44546A"/>
          <w:sz w:val="22"/>
          <w:szCs w:val="22"/>
          <w:u w:color="44546A"/>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Om de herroepingstermijn na te leven moet de Klant zijn mededeling betreffende zijn uitoefening van het herroepingsrecht verzenden voordat de herroepingstermijn is verstreken. </w:t>
      </w:r>
    </w:p>
    <w:p w:rsidR="000E089C" w:rsidRDefault="000E089C">
      <w:pPr>
        <w:jc w:val="both"/>
        <w:rPr>
          <w:rFonts w:ascii="Calibri" w:eastAsia="Calibri" w:hAnsi="Calibri" w:cs="Calibri"/>
          <w:sz w:val="22"/>
          <w:szCs w:val="22"/>
          <w:u w:val="single"/>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De Klant moet de goederen onverwijld, doch in ieder geval niet later dan 14 kalenderdagen na de dag waarop hij zijn beslissing om de overeenkomst te herroepen aan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heeft meegedeeld, terugzenden of overhandigen aan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w:t>
      </w: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De Klant is op tijd als hij de goederen terugstuurt voordat de termijn van 14 kalenderdagen is verstreken.</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color w:val="44546A"/>
          <w:sz w:val="22"/>
          <w:szCs w:val="22"/>
          <w:u w:color="44546A"/>
        </w:rPr>
      </w:pPr>
      <w:r>
        <w:rPr>
          <w:rFonts w:ascii="Calibri" w:eastAsia="Calibri" w:hAnsi="Calibri" w:cs="Calibri"/>
          <w:sz w:val="22"/>
          <w:szCs w:val="22"/>
        </w:rPr>
        <w:t xml:space="preserve">De directe kosten van het terugzenden van de goederen komen voor rekening van de Klant.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Indien het teruggestuurde product op een of andere manier in waarde verminderd is, behoudt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zich het recht voor om de Klant aansprakelijk te stellen en schadevergoeding te eisen voor elke waardevermindering van de goederen die het gevolg is van het gebruik van de goederen door de Klant dat verder gaat dan nodig is om de aard, de kenmerken en de werking van de goederen vast te stellen.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Enkel artikelen die zich in de originele verpakking bevinden, samen met alle toebehoren, gebruiksaanwijzingen en factuur of aankoopbewijs kunnen worden teruggenomen.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lastRenderedPageBreak/>
        <w:t xml:space="preserve">Eventuele extra kosten ten gevolge van de keuze van de Klant voor een andere wijze van levering dan de door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geboden goedkoopste standaard levering worden niet terugbetaald.</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color w:val="44546A"/>
          <w:sz w:val="22"/>
          <w:szCs w:val="22"/>
          <w:u w:color="44546A"/>
        </w:rPr>
        <w:t>[</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betaalt de Klant terug met hetzelfde betaalmiddel als waarmee de Klant de oorspronkelijke transactie heeft verricht, tenzij de Klant uitdrukkelijk anderszins heeft ingestemd; in ieder geval zullen de Klant voor zulke terugbetaling geen kosten in rekening worden gebracht.</w:t>
      </w:r>
    </w:p>
    <w:p w:rsidR="000E089C" w:rsidRDefault="000E089C">
      <w:pPr>
        <w:jc w:val="both"/>
        <w:rPr>
          <w:rFonts w:ascii="Calibri" w:eastAsia="Calibri" w:hAnsi="Calibri" w:cs="Calibri"/>
          <w:sz w:val="22"/>
          <w:szCs w:val="22"/>
        </w:rPr>
      </w:pPr>
    </w:p>
    <w:p w:rsidR="000E089C" w:rsidRDefault="000E089C">
      <w:pPr>
        <w:jc w:val="both"/>
        <w:rPr>
          <w:rFonts w:ascii="Calibri" w:eastAsia="Calibri" w:hAnsi="Calibri" w:cs="Calibri"/>
          <w:b/>
          <w:bCs/>
          <w:sz w:val="22"/>
          <w:szCs w:val="22"/>
        </w:rPr>
      </w:pPr>
    </w:p>
    <w:p w:rsidR="000E089C" w:rsidRDefault="007C6EAB">
      <w:pPr>
        <w:jc w:val="both"/>
        <w:rPr>
          <w:rFonts w:ascii="Calibri" w:eastAsia="Calibri" w:hAnsi="Calibri" w:cs="Calibri"/>
          <w:sz w:val="22"/>
          <w:szCs w:val="22"/>
        </w:rPr>
      </w:pPr>
      <w:r>
        <w:rPr>
          <w:rFonts w:ascii="Calibri" w:eastAsia="Calibri" w:hAnsi="Calibri" w:cs="Calibri"/>
          <w:b/>
          <w:bCs/>
          <w:sz w:val="22"/>
          <w:szCs w:val="22"/>
        </w:rPr>
        <w:t>Artikel 8: Garantie</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Krachtens de wet van 21 september 2004 betreffende de bescherming van de consumenten bij verkoop van consumptiegoederen heeft de consument wettelijke rechten. Deze wettelijke garantie geldt vanaf de datum van levering aan de eerste eigenaar. Elke commerciële garantie laat deze rechten onverminderd.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Om een beroep te doen op de garantie, moet de Klant een aankoopbewijs kunnen voorleggen. Klanten wordt aangeraden om de oorspronkelijke verpakking van de goederen te bewaren.</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Voor artikelen die online werden aangekocht en bij de Klant thuis zijn afgeleverd, dient de Klant contact op te nemen met de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klantendienst en het artikel op zijn kosten terug te bezorgen aan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Bij vaststelling van een gebrek moet de Klant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zo snel mogelijk inlichten. In ieder geval dient elk gebrek binnen een termijn van 2 maanden na vaststelling ervan door de Klant te worden gemeld. Nadien vervalt elk recht op herstelling of vervanging.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De (commerciële en/of wettelijke) garantie is nooit van toepassing op defecten die ontstaan ten gevolge van ongelukken, verwaarlozing, valpartijen, gebruik van het artikel in strijd met doel waarvoor het ontworpen werd, het niet naleven van de gebruiksinstructies of handleiding, aanpassingen of wijzigingen aan het artikel, hardhandig gebruik, slecht onderhoud, of elk ander abnormaal of incorrect gebruik.</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Defecten die zich manifesteren na een periode van 6 maanden volgend op datum van aankoop, desgevallend levering, worden geacht geen verborgen gebreken te zijn, behoudens tegenbewijs door de Klant.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b/>
          <w:bCs/>
          <w:sz w:val="22"/>
          <w:szCs w:val="22"/>
        </w:rPr>
      </w:pPr>
      <w:r>
        <w:rPr>
          <w:rFonts w:ascii="Calibri" w:eastAsia="Calibri" w:hAnsi="Calibri" w:cs="Calibri"/>
          <w:b/>
          <w:bCs/>
          <w:sz w:val="22"/>
          <w:szCs w:val="22"/>
        </w:rPr>
        <w:t xml:space="preserve">Artikel 9: Klantendienst </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De klantendienst van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is bereikbaar op het telefoonnummer +32(0)3/775.97.65, via e-mail op info@weyns-honing.com of per post op het volgende adres </w:t>
      </w: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België. Eventuele klachten kunnen hieraan gericht worden.</w:t>
      </w:r>
    </w:p>
    <w:p w:rsidR="000E089C" w:rsidRDefault="000E089C">
      <w:pPr>
        <w:jc w:val="both"/>
      </w:pPr>
    </w:p>
    <w:p w:rsidR="000E089C" w:rsidRDefault="007C6EAB">
      <w:pPr>
        <w:jc w:val="both"/>
        <w:rPr>
          <w:rFonts w:ascii="Calibri" w:eastAsia="Calibri" w:hAnsi="Calibri" w:cs="Calibri"/>
          <w:sz w:val="22"/>
          <w:szCs w:val="22"/>
        </w:rPr>
      </w:pPr>
      <w:r>
        <w:rPr>
          <w:rFonts w:ascii="Calibri" w:eastAsia="Calibri" w:hAnsi="Calibri" w:cs="Calibri"/>
          <w:b/>
          <w:bCs/>
          <w:sz w:val="22"/>
          <w:szCs w:val="22"/>
        </w:rPr>
        <w:t>Artikel 10: Sancties voor niet-betaling</w:t>
      </w:r>
    </w:p>
    <w:p w:rsidR="000E089C" w:rsidRDefault="007C6EAB">
      <w:pPr>
        <w:jc w:val="both"/>
        <w:rPr>
          <w:rFonts w:ascii="Calibri" w:eastAsia="Calibri" w:hAnsi="Calibri" w:cs="Calibri"/>
          <w:sz w:val="22"/>
          <w:szCs w:val="22"/>
        </w:rPr>
      </w:pPr>
      <w:r>
        <w:rPr>
          <w:rFonts w:ascii="Calibri" w:eastAsia="Calibri" w:hAnsi="Calibri" w:cs="Calibri"/>
          <w:sz w:val="22"/>
          <w:szCs w:val="22"/>
        </w:rPr>
        <w:lastRenderedPageBreak/>
        <w:br/>
        <w:t xml:space="preserve">Onverminderd de uitoefening van andere rechten waarover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beschikt, is de Klant 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 10% op het betrokken bedrag, met een minimum van 25 euro per factuur. </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Onverminderd het voorgaande behoudt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zich het recht voor de niet (volledig) betaalde artikelen terug te nemen.</w:t>
      </w:r>
    </w:p>
    <w:p w:rsidR="000E089C" w:rsidRDefault="000E089C">
      <w:pPr>
        <w:jc w:val="both"/>
        <w:rPr>
          <w:rFonts w:ascii="Calibri" w:eastAsia="Calibri" w:hAnsi="Calibri" w:cs="Calibri"/>
          <w:b/>
          <w:bCs/>
          <w:sz w:val="22"/>
          <w:szCs w:val="22"/>
        </w:rPr>
      </w:pPr>
    </w:p>
    <w:p w:rsidR="000E089C" w:rsidRDefault="007C6EAB">
      <w:pPr>
        <w:jc w:val="both"/>
        <w:rPr>
          <w:rFonts w:ascii="Calibri" w:eastAsia="Calibri" w:hAnsi="Calibri" w:cs="Calibri"/>
          <w:b/>
          <w:bCs/>
          <w:sz w:val="22"/>
          <w:szCs w:val="22"/>
        </w:rPr>
      </w:pPr>
      <w:r>
        <w:rPr>
          <w:rFonts w:ascii="Calibri" w:eastAsia="Calibri" w:hAnsi="Calibri" w:cs="Calibri"/>
          <w:b/>
          <w:bCs/>
          <w:sz w:val="22"/>
          <w:szCs w:val="22"/>
        </w:rPr>
        <w:t>Artikel 11: Privacy</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De verantwoordelijke voor de verwerking,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respecteert de Belgische wet van 8 december 1992 met betrekking tot de bescherming van het privéleven in de verwerking van de persoonlijke gegevens.</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De door u meegedeelde persoonsgegevens zullen enkel gebruikt worden voor volgende doeleinden: verwerken en registreren van de bestelling, opsturen van nieuwsbrieven en promoties of andere reclamedoeleinden.</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U beschikt over een wettelijk recht op inzage en eventuele correctie van uw persoonsgegevens. Mits bewijs van identiteit (kopie identiteitskaart) kunt u via een schriftelijke, gedateerde en ondertekende aanvraag aan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w:t>
      </w: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gratis de schriftelijke mededeling bekomen van uw persoonsgegevens. Indien nodig kunt u ook vragen de gegevens te corrigeren die onjuist, niet volledig of niet pertinent zouden zijn.</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In geval van gebruik van gegevens voor direct marketing: U kan zich kosteloos verzetten tegen het gebruik van uw gegevens voor direct marketing. Hiertoe kan U zich steeds richten tot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w:t>
      </w: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uitschrijven op de nieuwsbrief is ook steeds mogelijk.</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Wij behandelen uw gegevens als vertrouwelijke informatie en zullen die niet doorgeven, verhuren of verkopen aan derden.</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De klant is zelf verantwoordelijk voor het vertrouwelijk houden van zijn logingegevens en het gebruik van zijn paswoord. Uw paswoord wordt gecodeerd opgeslagen,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heeft dus geen toegang tot uw paswoord.</w:t>
      </w: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br/>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houdt online (anonieme) bezoekersstatistieken bij om te kunnen bekijken welke pagina’s van de internetsite in welke mate bezocht worden.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Indien u vragen heeft over deze privacy statement, kunt u ons contacteren op </w:t>
      </w:r>
      <w:hyperlink r:id="rId12" w:history="1">
        <w:r w:rsidR="004E7693" w:rsidRPr="00E44E29">
          <w:rPr>
            <w:rStyle w:val="Hyperlink"/>
            <w:rFonts w:ascii="Calibri" w:eastAsia="Calibri" w:hAnsi="Calibri" w:cs="Calibri"/>
            <w:sz w:val="22"/>
            <w:szCs w:val="22"/>
          </w:rPr>
          <w:t>info@weyns-honing.com</w:t>
        </w:r>
      </w:hyperlink>
      <w:r>
        <w:rPr>
          <w:rFonts w:ascii="Calibri" w:eastAsia="Calibri" w:hAnsi="Calibri" w:cs="Calibri"/>
          <w:sz w:val="22"/>
          <w:szCs w:val="22"/>
        </w:rPr>
        <w:t>.</w:t>
      </w:r>
    </w:p>
    <w:p w:rsidR="004E7693" w:rsidRDefault="004E7693">
      <w:pPr>
        <w:jc w:val="both"/>
        <w:rPr>
          <w:rFonts w:ascii="Calibri" w:eastAsia="Calibri" w:hAnsi="Calibri" w:cs="Calibri"/>
          <w:sz w:val="22"/>
          <w:szCs w:val="22"/>
        </w:rPr>
      </w:pPr>
    </w:p>
    <w:p w:rsidR="000E089C" w:rsidRDefault="000E089C">
      <w:pPr>
        <w:jc w:val="both"/>
        <w:rPr>
          <w:rFonts w:ascii="Calibri" w:eastAsia="Calibri" w:hAnsi="Calibri" w:cs="Calibri"/>
          <w:b/>
          <w:bCs/>
          <w:sz w:val="22"/>
          <w:szCs w:val="22"/>
        </w:rPr>
      </w:pPr>
    </w:p>
    <w:p w:rsidR="000E089C" w:rsidRDefault="007C6EAB">
      <w:pPr>
        <w:jc w:val="both"/>
        <w:rPr>
          <w:rFonts w:ascii="Calibri" w:eastAsia="Calibri" w:hAnsi="Calibri" w:cs="Calibri"/>
          <w:b/>
          <w:bCs/>
          <w:sz w:val="22"/>
          <w:szCs w:val="22"/>
        </w:rPr>
      </w:pPr>
      <w:r>
        <w:rPr>
          <w:rFonts w:ascii="Calibri" w:eastAsia="Calibri" w:hAnsi="Calibri" w:cs="Calibri"/>
          <w:b/>
          <w:bCs/>
          <w:sz w:val="22"/>
          <w:szCs w:val="22"/>
        </w:rPr>
        <w:lastRenderedPageBreak/>
        <w:t>Artikel 12: Gebruik van cookies</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Tijdens een bezoek aan de 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 Dit zijn cookies die tot doel hebben om de site optimaal te laten functioneren.</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Door gebruik te maken van onze website, gaat u akkoord met ons gebruik van cookies.</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b/>
          <w:bCs/>
          <w:sz w:val="22"/>
          <w:szCs w:val="22"/>
        </w:rPr>
        <w:t>Artikel 13: Aantasting geldigheid - niet-verzaking</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Indien een bepaling van deze Voorwaarden ongeldig, onwettig of nietig wordt verklaard, zal dit op geen enkele wijze de geldigheid, de wettigheid en de toepasbaarheid van de andere bepalingen aantasten. </w:t>
      </w:r>
      <w:r>
        <w:rPr>
          <w:rFonts w:ascii="Calibri" w:eastAsia="Calibri" w:hAnsi="Calibri" w:cs="Calibri"/>
          <w:sz w:val="22"/>
          <w:szCs w:val="22"/>
        </w:rPr>
        <w:br/>
      </w:r>
      <w:r>
        <w:rPr>
          <w:rFonts w:ascii="Calibri" w:eastAsia="Calibri" w:hAnsi="Calibri" w:cs="Calibri"/>
          <w:sz w:val="22"/>
          <w:szCs w:val="22"/>
        </w:rPr>
        <w:br/>
        <w:t xml:space="preserve">Het nalaten op gelijk welk moment door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nv </w:t>
      </w: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om één van de in deze Voorwaarden opgesomde rechten af te dwingen, of gelijk welk recht hiervan uit te oefenen, zal nooit gezien worden als een verzaking aan zulke bepaling en zal nooit de geldigheid van deze rechten aantasten. </w:t>
      </w:r>
    </w:p>
    <w:p w:rsidR="000E089C" w:rsidRDefault="000E089C">
      <w:pPr>
        <w:jc w:val="both"/>
        <w:rPr>
          <w:rFonts w:ascii="Calibri" w:eastAsia="Calibri" w:hAnsi="Calibri" w:cs="Calibri"/>
          <w:b/>
          <w:bCs/>
          <w:sz w:val="22"/>
          <w:szCs w:val="22"/>
        </w:rPr>
      </w:pPr>
    </w:p>
    <w:p w:rsidR="000E089C" w:rsidRDefault="007C6EAB">
      <w:pPr>
        <w:jc w:val="both"/>
        <w:rPr>
          <w:rFonts w:ascii="Calibri" w:eastAsia="Calibri" w:hAnsi="Calibri" w:cs="Calibri"/>
          <w:sz w:val="22"/>
          <w:szCs w:val="22"/>
        </w:rPr>
      </w:pPr>
      <w:r>
        <w:rPr>
          <w:rFonts w:ascii="Calibri" w:eastAsia="Calibri" w:hAnsi="Calibri" w:cs="Calibri"/>
          <w:b/>
          <w:bCs/>
          <w:sz w:val="22"/>
          <w:szCs w:val="22"/>
        </w:rPr>
        <w:t>Artikel 14: Wijziging voorwaarden</w:t>
      </w:r>
      <w:r>
        <w:rPr>
          <w:rFonts w:ascii="Calibri" w:eastAsia="Calibri" w:hAnsi="Calibri" w:cs="Calibri"/>
          <w:sz w:val="22"/>
          <w:szCs w:val="22"/>
        </w:rPr>
        <w:t xml:space="preserve"> </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Deze Voorwaarden worden aangevuld door andere voorwaarden waar expliciet naar verwezen wordt, en de algemene verkoopsvoorwaarden van </w:t>
      </w:r>
      <w:proofErr w:type="spellStart"/>
      <w:r>
        <w:rPr>
          <w:rFonts w:ascii="Calibri" w:eastAsia="Calibri" w:hAnsi="Calibri" w:cs="Calibri"/>
          <w:sz w:val="22"/>
          <w:szCs w:val="22"/>
        </w:rPr>
        <w:t>Weyn’s</w:t>
      </w:r>
      <w:proofErr w:type="spellEnd"/>
      <w:r>
        <w:rPr>
          <w:rFonts w:ascii="Calibri" w:eastAsia="Calibri" w:hAnsi="Calibri" w:cs="Calibri"/>
          <w:sz w:val="22"/>
          <w:szCs w:val="22"/>
        </w:rPr>
        <w:t xml:space="preserve"> Honingbedrijf (staat via een link onderaan elke pagina beschikbaar). Ingeval van tegenstrijdigheid, primeren onderhavige Voorwaarden. </w:t>
      </w:r>
    </w:p>
    <w:p w:rsidR="000E089C" w:rsidRDefault="007C6EAB">
      <w:pPr>
        <w:jc w:val="both"/>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bCs/>
          <w:sz w:val="22"/>
          <w:szCs w:val="22"/>
        </w:rPr>
        <w:t>Artikel 15: Bewijs</w:t>
      </w:r>
    </w:p>
    <w:p w:rsidR="000E089C" w:rsidRDefault="007C6EAB">
      <w:pPr>
        <w:jc w:val="both"/>
        <w:rPr>
          <w:rFonts w:ascii="Calibri" w:eastAsia="Calibri" w:hAnsi="Calibri" w:cs="Calibri"/>
          <w:sz w:val="22"/>
          <w:szCs w:val="22"/>
        </w:rPr>
      </w:pPr>
      <w:r>
        <w:rPr>
          <w:rFonts w:ascii="Calibri" w:eastAsia="Calibri" w:hAnsi="Calibri" w:cs="Calibri"/>
          <w:sz w:val="22"/>
          <w:szCs w:val="22"/>
        </w:rPr>
        <w:br/>
        <w:t xml:space="preserve">De Klant aanvaardt dat elektronische communicaties en </w:t>
      </w:r>
      <w:proofErr w:type="spellStart"/>
      <w:r>
        <w:rPr>
          <w:rFonts w:ascii="Calibri" w:eastAsia="Calibri" w:hAnsi="Calibri" w:cs="Calibri"/>
          <w:sz w:val="22"/>
          <w:szCs w:val="22"/>
        </w:rPr>
        <w:t>back-ups</w:t>
      </w:r>
      <w:proofErr w:type="spellEnd"/>
      <w:r>
        <w:rPr>
          <w:rFonts w:ascii="Calibri" w:eastAsia="Calibri" w:hAnsi="Calibri" w:cs="Calibri"/>
          <w:sz w:val="22"/>
          <w:szCs w:val="22"/>
        </w:rPr>
        <w:t xml:space="preserve"> als bewijsvoering kunnen dienen. </w:t>
      </w:r>
      <w:r>
        <w:rPr>
          <w:rFonts w:ascii="Calibri" w:eastAsia="Calibri" w:hAnsi="Calibri" w:cs="Calibri"/>
          <w:sz w:val="22"/>
          <w:szCs w:val="22"/>
        </w:rPr>
        <w:br/>
      </w:r>
    </w:p>
    <w:p w:rsidR="000E089C" w:rsidRDefault="007C6EAB">
      <w:pPr>
        <w:jc w:val="both"/>
        <w:rPr>
          <w:rFonts w:ascii="Calibri" w:eastAsia="Calibri" w:hAnsi="Calibri" w:cs="Calibri"/>
          <w:sz w:val="22"/>
          <w:szCs w:val="22"/>
        </w:rPr>
      </w:pPr>
      <w:r>
        <w:rPr>
          <w:rFonts w:ascii="Calibri" w:eastAsia="Calibri" w:hAnsi="Calibri" w:cs="Calibri"/>
          <w:b/>
          <w:bCs/>
          <w:sz w:val="22"/>
          <w:szCs w:val="22"/>
        </w:rPr>
        <w:t xml:space="preserve">Artikel 16: Toepasselijk recht - Bevoegde rechter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Het Belgisch recht is van toepassing, met uitzondering van de bepalingen van internationaal privaatrecht inzake toepasselijk recht en met uitzondering van het Verdrag van Wenen inzake internationale koopovereenkomsten betreffende roerende zaken. Tenzij de Klant een consument is, zijn bij eventuele geschillen uitsluitend de rechtbanken van het arrondissement Dendermonde bevoegd.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b/>
          <w:bCs/>
          <w:sz w:val="22"/>
          <w:szCs w:val="22"/>
        </w:rPr>
      </w:pPr>
      <w:r>
        <w:rPr>
          <w:rFonts w:ascii="Calibri" w:eastAsia="Calibri" w:hAnsi="Calibri" w:cs="Calibri"/>
          <w:b/>
          <w:bCs/>
          <w:sz w:val="22"/>
          <w:szCs w:val="22"/>
        </w:rPr>
        <w:t>Artikel 17: UNIZO e-commerce label</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Weyns Honingbedrijf nv heeft het Reglement van het UNIZO e-commerce label onderschreven. Een kopie van dit Reglement en de toegang tot de klachtenprocedure van UNIZO is beschikbaar via </w:t>
      </w:r>
      <w:hyperlink r:id="rId13" w:history="1">
        <w:r>
          <w:rPr>
            <w:rStyle w:val="Hyperlink1"/>
          </w:rPr>
          <w:t>http://www.unizo.be/ecommercelabel/</w:t>
        </w:r>
      </w:hyperlink>
      <w:r>
        <w:rPr>
          <w:rFonts w:ascii="Calibri" w:eastAsia="Calibri" w:hAnsi="Calibri" w:cs="Calibri"/>
          <w:sz w:val="22"/>
          <w:szCs w:val="22"/>
        </w:rPr>
        <w:t xml:space="preserve">. ] </w:t>
      </w:r>
    </w:p>
    <w:p w:rsidR="000E089C" w:rsidRDefault="000E089C">
      <w:pPr>
        <w:jc w:val="both"/>
        <w:rPr>
          <w:rFonts w:ascii="Calibri" w:eastAsia="Calibri" w:hAnsi="Calibri" w:cs="Calibri"/>
          <w:sz w:val="22"/>
          <w:szCs w:val="22"/>
        </w:rPr>
      </w:pPr>
    </w:p>
    <w:p w:rsidR="000E089C" w:rsidRDefault="000E089C"/>
    <w:p w:rsidR="000E089C" w:rsidRDefault="000E089C"/>
    <w:p w:rsidR="000E089C" w:rsidRDefault="000E089C"/>
    <w:p w:rsidR="000E089C" w:rsidRDefault="000E089C"/>
    <w:p w:rsidR="000E089C" w:rsidRDefault="000E089C"/>
    <w:p w:rsidR="000E089C" w:rsidRDefault="000E089C"/>
    <w:p w:rsidR="000E089C" w:rsidRDefault="000E089C"/>
    <w:p w:rsidR="000E089C" w:rsidRDefault="000E089C"/>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4E7693" w:rsidRDefault="004E7693"/>
    <w:p w:rsidR="000E089C" w:rsidRDefault="000E089C"/>
    <w:p w:rsidR="000E089C" w:rsidRDefault="007C6EAB">
      <w:pPr>
        <w:pStyle w:val="Kop2"/>
        <w:rPr>
          <w:rFonts w:ascii="Calibri" w:eastAsia="Calibri" w:hAnsi="Calibri" w:cs="Calibri"/>
        </w:rPr>
      </w:pPr>
      <w:r>
        <w:rPr>
          <w:rFonts w:ascii="Calibri" w:eastAsia="Calibri" w:hAnsi="Calibri" w:cs="Calibri"/>
        </w:rPr>
        <w:lastRenderedPageBreak/>
        <w:t xml:space="preserve">Bijlage 1: </w:t>
      </w:r>
      <w:r w:rsidR="004E7693">
        <w:rPr>
          <w:rFonts w:ascii="Calibri" w:eastAsia="Calibri" w:hAnsi="Calibri" w:cs="Calibri"/>
        </w:rPr>
        <w:t>F</w:t>
      </w:r>
      <w:r>
        <w:rPr>
          <w:rFonts w:ascii="Calibri" w:eastAsia="Calibri" w:hAnsi="Calibri" w:cs="Calibri"/>
        </w:rPr>
        <w:t xml:space="preserve">ormulier voor herroeping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Beste Klant,</w:t>
      </w:r>
      <w:r>
        <w:rPr>
          <w:rFonts w:ascii="Calibri" w:eastAsia="Calibri" w:hAnsi="Calibri" w:cs="Calibri"/>
          <w:b/>
          <w:bCs/>
          <w:sz w:val="22"/>
          <w:szCs w:val="22"/>
        </w:rPr>
        <w:t xml:space="preserve"> </w:t>
      </w:r>
      <w:r>
        <w:rPr>
          <w:rFonts w:ascii="Calibri" w:eastAsia="Calibri" w:hAnsi="Calibri" w:cs="Calibri"/>
          <w:sz w:val="22"/>
          <w:szCs w:val="22"/>
        </w:rPr>
        <w:t>dit formulier moet u alleen invullen en terugzenden als u de overeenkomst wilt herroepen.</w:t>
      </w:r>
    </w:p>
    <w:p w:rsidR="000E089C" w:rsidRDefault="000E089C">
      <w:pPr>
        <w:jc w:val="both"/>
        <w:rPr>
          <w:rFonts w:ascii="Calibri" w:eastAsia="Calibri" w:hAnsi="Calibri" w:cs="Calibri"/>
          <w:b/>
          <w:bCs/>
          <w:sz w:val="22"/>
          <w:szCs w:val="22"/>
          <w:u w:val="single"/>
        </w:rPr>
      </w:pPr>
    </w:p>
    <w:p w:rsidR="000E089C" w:rsidRDefault="007C6EAB">
      <w:pPr>
        <w:jc w:val="both"/>
        <w:rPr>
          <w:rFonts w:ascii="Calibri" w:eastAsia="Calibri" w:hAnsi="Calibri" w:cs="Calibri"/>
          <w:sz w:val="22"/>
          <w:szCs w:val="22"/>
        </w:rPr>
      </w:pPr>
      <w:r>
        <w:rPr>
          <w:rFonts w:ascii="Calibri" w:eastAsia="Calibri" w:hAnsi="Calibri" w:cs="Calibri"/>
          <w:sz w:val="22"/>
          <w:szCs w:val="22"/>
        </w:rPr>
        <w:t>Aan Weyns Honingbedrijf NV</w:t>
      </w:r>
      <w:r>
        <w:rPr>
          <w:rFonts w:ascii="Calibri" w:eastAsia="Calibri" w:hAnsi="Calibri" w:cs="Calibri"/>
          <w:color w:val="2E74B5"/>
          <w:sz w:val="22"/>
          <w:szCs w:val="22"/>
          <w:u w:color="2E74B5"/>
        </w:rPr>
        <w:t xml:space="preserve">, </w:t>
      </w:r>
      <w:proofErr w:type="spellStart"/>
      <w:r>
        <w:rPr>
          <w:rFonts w:ascii="Calibri" w:eastAsia="Calibri" w:hAnsi="Calibri" w:cs="Calibri"/>
          <w:sz w:val="22"/>
          <w:szCs w:val="22"/>
        </w:rPr>
        <w:t>Gentseweg</w:t>
      </w:r>
      <w:proofErr w:type="spellEnd"/>
      <w:r>
        <w:rPr>
          <w:rFonts w:ascii="Calibri" w:eastAsia="Calibri" w:hAnsi="Calibri" w:cs="Calibri"/>
          <w:sz w:val="22"/>
          <w:szCs w:val="22"/>
        </w:rPr>
        <w:t xml:space="preserve"> 323, 9120 Beveren-Waas, België, </w:t>
      </w:r>
      <w:hyperlink r:id="rId14" w:history="1">
        <w:r w:rsidRPr="004E7693">
          <w:rPr>
            <w:rStyle w:val="Hyperlink0"/>
            <w:lang w:val="nl-BE"/>
          </w:rPr>
          <w:t>info@weyns-honing.com</w:t>
        </w:r>
      </w:hyperlink>
      <w:r>
        <w:rPr>
          <w:rFonts w:ascii="Calibri" w:eastAsia="Calibri" w:hAnsi="Calibri" w:cs="Calibri"/>
          <w:sz w:val="22"/>
          <w:szCs w:val="22"/>
        </w:rPr>
        <w:t>, T. 03/775.97.65, F. 03/755.19.26:</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Ik/Wij (*) deel/delen (*) u hierbij mede dat ik/wij (*) onze overeenkomst betreffende de verkoop van de volgende goederen/levering van de volgende dienst (*) herroep/herroepen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Besteld op (*)/Ontvangen op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Naam/Namen consument(en) :</w:t>
      </w:r>
    </w:p>
    <w:p w:rsidR="000E089C" w:rsidRDefault="007C6EAB">
      <w:pPr>
        <w:jc w:val="both"/>
        <w:rPr>
          <w:rFonts w:ascii="Calibri" w:eastAsia="Calibri" w:hAnsi="Calibri" w:cs="Calibri"/>
          <w:sz w:val="22"/>
          <w:szCs w:val="22"/>
        </w:rPr>
      </w:pPr>
      <w:r>
        <w:rPr>
          <w:rFonts w:ascii="Calibri" w:eastAsia="Calibri" w:hAnsi="Calibri" w:cs="Calibri"/>
          <w:sz w:val="22"/>
          <w:szCs w:val="22"/>
        </w:rPr>
        <w:t>Adres consument(en) :</w:t>
      </w: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Handtekening van consument(en):</w:t>
      </w:r>
    </w:p>
    <w:p w:rsidR="000E089C" w:rsidRDefault="007C6EAB">
      <w:pPr>
        <w:jc w:val="both"/>
        <w:rPr>
          <w:rFonts w:ascii="Calibri" w:eastAsia="Calibri" w:hAnsi="Calibri" w:cs="Calibri"/>
          <w:sz w:val="22"/>
          <w:szCs w:val="22"/>
        </w:rPr>
      </w:pPr>
      <w:r>
        <w:rPr>
          <w:rFonts w:ascii="Calibri" w:eastAsia="Calibri" w:hAnsi="Calibri" w:cs="Calibri"/>
          <w:sz w:val="22"/>
          <w:szCs w:val="22"/>
        </w:rPr>
        <w:t>Datum :</w:t>
      </w:r>
    </w:p>
    <w:p w:rsidR="000E089C" w:rsidRDefault="000E089C">
      <w:pPr>
        <w:jc w:val="both"/>
        <w:rPr>
          <w:rFonts w:ascii="Calibri" w:eastAsia="Calibri" w:hAnsi="Calibri" w:cs="Calibri"/>
          <w:sz w:val="22"/>
          <w:szCs w:val="22"/>
        </w:rPr>
      </w:pPr>
    </w:p>
    <w:p w:rsidR="000E089C" w:rsidRDefault="000E089C">
      <w:pPr>
        <w:jc w:val="both"/>
        <w:rPr>
          <w:rFonts w:ascii="Calibri" w:eastAsia="Calibri" w:hAnsi="Calibri" w:cs="Calibri"/>
          <w:sz w:val="22"/>
          <w:szCs w:val="22"/>
        </w:rPr>
      </w:pPr>
    </w:p>
    <w:p w:rsidR="000E089C" w:rsidRDefault="000E089C">
      <w:pPr>
        <w:jc w:val="both"/>
        <w:rPr>
          <w:rFonts w:ascii="Calibri" w:eastAsia="Calibri" w:hAnsi="Calibri" w:cs="Calibri"/>
          <w:sz w:val="22"/>
          <w:szCs w:val="22"/>
        </w:rPr>
      </w:pPr>
    </w:p>
    <w:p w:rsidR="000E089C" w:rsidRDefault="000E089C">
      <w:pPr>
        <w:jc w:val="both"/>
        <w:rPr>
          <w:rFonts w:ascii="Calibri" w:eastAsia="Calibri" w:hAnsi="Calibri" w:cs="Calibri"/>
          <w:sz w:val="22"/>
          <w:szCs w:val="22"/>
        </w:rPr>
      </w:pPr>
    </w:p>
    <w:p w:rsidR="000E089C" w:rsidRDefault="000E089C">
      <w:pPr>
        <w:jc w:val="both"/>
        <w:rPr>
          <w:rFonts w:ascii="Calibri" w:eastAsia="Calibri" w:hAnsi="Calibri" w:cs="Calibri"/>
          <w:sz w:val="22"/>
          <w:szCs w:val="22"/>
        </w:rPr>
      </w:pPr>
    </w:p>
    <w:p w:rsidR="000E089C" w:rsidRDefault="000E089C">
      <w:pPr>
        <w:jc w:val="both"/>
        <w:rPr>
          <w:rFonts w:ascii="Calibri" w:eastAsia="Calibri" w:hAnsi="Calibri" w:cs="Calibri"/>
          <w:sz w:val="22"/>
          <w:szCs w:val="22"/>
        </w:rPr>
      </w:pPr>
    </w:p>
    <w:p w:rsidR="000E089C" w:rsidRDefault="007C6EAB">
      <w:pPr>
        <w:jc w:val="both"/>
        <w:rPr>
          <w:rFonts w:ascii="Calibri" w:eastAsia="Calibri" w:hAnsi="Calibri" w:cs="Calibri"/>
          <w:sz w:val="22"/>
          <w:szCs w:val="22"/>
        </w:rPr>
      </w:pPr>
      <w:r>
        <w:rPr>
          <w:rFonts w:ascii="Calibri" w:eastAsia="Calibri" w:hAnsi="Calibri" w:cs="Calibri"/>
          <w:sz w:val="22"/>
          <w:szCs w:val="22"/>
        </w:rPr>
        <w:t xml:space="preserve">(*) Doorhalen wat niet van toepassing is. </w:t>
      </w:r>
    </w:p>
    <w:sectPr w:rsidR="000E089C">
      <w:headerReference w:type="default" r:id="rId15"/>
      <w:footerReference w:type="default" r:id="rId16"/>
      <w:headerReference w:type="first" r:id="rId17"/>
      <w:footerReference w:type="first" r:id="rId18"/>
      <w:pgSz w:w="11900" w:h="16840"/>
      <w:pgMar w:top="2835" w:right="1418" w:bottom="1418"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AB" w:rsidRDefault="007C6EAB">
      <w:r>
        <w:separator/>
      </w:r>
    </w:p>
  </w:endnote>
  <w:endnote w:type="continuationSeparator" w:id="0">
    <w:p w:rsidR="007C6EAB" w:rsidRDefault="007C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C" w:rsidRDefault="007C6EAB">
    <w:pPr>
      <w:pStyle w:val="Voettekst"/>
      <w:tabs>
        <w:tab w:val="clear" w:pos="9072"/>
        <w:tab w:val="right" w:pos="8761"/>
      </w:tabs>
      <w:jc w:val="right"/>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0046D">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C" w:rsidRDefault="000E089C">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AB" w:rsidRDefault="007C6EAB">
      <w:r>
        <w:separator/>
      </w:r>
    </w:p>
  </w:footnote>
  <w:footnote w:type="continuationSeparator" w:id="0">
    <w:p w:rsidR="007C6EAB" w:rsidRDefault="007C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C" w:rsidRDefault="000E089C">
    <w:pPr>
      <w:pStyle w:val="Kop-envoet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C" w:rsidRDefault="000E089C">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F72"/>
    <w:multiLevelType w:val="hybridMultilevel"/>
    <w:tmpl w:val="1B387DAE"/>
    <w:styleLink w:val="Gemporteerdestijl2"/>
    <w:lvl w:ilvl="0" w:tplc="213E93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0AD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7475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F85F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82E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AE86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8AC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983A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3A82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ED7339C"/>
    <w:multiLevelType w:val="hybridMultilevel"/>
    <w:tmpl w:val="1B387DAE"/>
    <w:numStyleLink w:val="Gemporteerdestijl2"/>
  </w:abstractNum>
  <w:abstractNum w:abstractNumId="2">
    <w:nsid w:val="45B61749"/>
    <w:multiLevelType w:val="hybridMultilevel"/>
    <w:tmpl w:val="F042A378"/>
    <w:styleLink w:val="Gemporteerdestijl3"/>
    <w:lvl w:ilvl="0" w:tplc="E59405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81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C8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8E0E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CE63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163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6E78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8F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563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AF129A0"/>
    <w:multiLevelType w:val="hybridMultilevel"/>
    <w:tmpl w:val="F042A378"/>
    <w:numStyleLink w:val="Gemporteerdestijl3"/>
  </w:abstractNum>
  <w:abstractNum w:abstractNumId="4">
    <w:nsid w:val="5D8E5041"/>
    <w:multiLevelType w:val="hybridMultilevel"/>
    <w:tmpl w:val="0510ADA6"/>
    <w:styleLink w:val="Alfabetisch"/>
    <w:lvl w:ilvl="0" w:tplc="6B58867A">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9266A08">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364A28C0">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9787632">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C4CEA0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73E269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F1CBB8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216632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D58EFBA">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CBE55D5"/>
    <w:multiLevelType w:val="hybridMultilevel"/>
    <w:tmpl w:val="0510ADA6"/>
    <w:numStyleLink w:val="Alfabetisch"/>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089C"/>
    <w:rsid w:val="000E089C"/>
    <w:rsid w:val="0010046D"/>
    <w:rsid w:val="004E7693"/>
    <w:rsid w:val="005602E1"/>
    <w:rsid w:val="007C6E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cs="Arial Unicode MS"/>
      <w:color w:val="000000"/>
      <w:sz w:val="24"/>
      <w:szCs w:val="24"/>
      <w:u w:color="000000"/>
      <w:lang w:val="nl-NL"/>
    </w:rPr>
  </w:style>
  <w:style w:type="paragraph" w:styleId="Kop1">
    <w:name w:val="heading 1"/>
    <w:next w:val="Standaard"/>
    <w:pPr>
      <w:keepNext/>
      <w:pBdr>
        <w:top w:val="single" w:sz="12" w:space="0" w:color="000000"/>
        <w:left w:val="single" w:sz="12" w:space="0" w:color="000000"/>
        <w:bottom w:val="single" w:sz="12" w:space="0" w:color="000000"/>
        <w:right w:val="single" w:sz="12" w:space="0" w:color="000000"/>
      </w:pBdr>
      <w:spacing w:before="240" w:after="60"/>
      <w:jc w:val="center"/>
      <w:outlineLvl w:val="0"/>
    </w:pPr>
    <w:rPr>
      <w:rFonts w:cs="Arial Unicode MS"/>
      <w:b/>
      <w:bCs/>
      <w:smallCaps/>
      <w:color w:val="000000"/>
      <w:spacing w:val="30"/>
      <w:kern w:val="28"/>
      <w:sz w:val="28"/>
      <w:szCs w:val="28"/>
      <w:u w:color="000000"/>
      <w:lang w:val="nl-NL"/>
    </w:rPr>
  </w:style>
  <w:style w:type="paragraph" w:styleId="Kop2">
    <w:name w:val="heading 2"/>
    <w:next w:val="Standaard"/>
    <w:link w:val="Kop2Char"/>
    <w:pPr>
      <w:keepNext/>
      <w:spacing w:before="240" w:after="60"/>
      <w:outlineLvl w:val="1"/>
    </w:pPr>
    <w:rPr>
      <w:rFonts w:cs="Arial Unicode MS"/>
      <w:b/>
      <w:bCs/>
      <w:smallCaps/>
      <w:color w:val="000000"/>
      <w:spacing w:val="30"/>
      <w:sz w:val="24"/>
      <w:szCs w:val="24"/>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cs="Arial Unicode MS"/>
      <w:color w:val="000000"/>
      <w:sz w:val="24"/>
      <w:szCs w:val="24"/>
      <w:u w:color="000000"/>
      <w:lang w:val="nl-NL"/>
    </w:rPr>
  </w:style>
  <w:style w:type="character" w:customStyle="1" w:styleId="Hyperlink0">
    <w:name w:val="Hyperlink.0"/>
    <w:basedOn w:val="Hyperlink"/>
    <w:rPr>
      <w:color w:val="0563C1"/>
      <w:u w:val="single" w:color="0563C1"/>
    </w:rPr>
  </w:style>
  <w:style w:type="numbering" w:customStyle="1" w:styleId="Alfabetisch">
    <w:name w:val="Alfabetisch"/>
    <w:pPr>
      <w:numPr>
        <w:numId w:val="1"/>
      </w:numPr>
    </w:pPr>
  </w:style>
  <w:style w:type="paragraph" w:styleId="Lijstalinea">
    <w:name w:val="List Paragraph"/>
    <w:pPr>
      <w:ind w:left="720"/>
    </w:pPr>
    <w:rPr>
      <w:rFonts w:cs="Arial Unicode MS"/>
      <w:color w:val="000000"/>
      <w:sz w:val="24"/>
      <w:szCs w:val="24"/>
      <w:u w:color="000000"/>
      <w:lang w:val="nl-NL"/>
    </w:r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character" w:customStyle="1" w:styleId="Hyperlink1">
    <w:name w:val="Hyperlink.1"/>
    <w:basedOn w:val="Hyperlink0"/>
    <w:rPr>
      <w:rFonts w:ascii="Calibri" w:eastAsia="Calibri" w:hAnsi="Calibri" w:cs="Calibri"/>
      <w:color w:val="0563C1"/>
      <w:sz w:val="22"/>
      <w:szCs w:val="22"/>
      <w:u w:val="single" w:color="0563C1"/>
    </w:rPr>
  </w:style>
  <w:style w:type="character" w:customStyle="1" w:styleId="Kop2Char">
    <w:name w:val="Kop 2 Char"/>
    <w:basedOn w:val="Standaardalinea-lettertype"/>
    <w:link w:val="Kop2"/>
    <w:rsid w:val="0010046D"/>
    <w:rPr>
      <w:rFonts w:cs="Arial Unicode MS"/>
      <w:b/>
      <w:bCs/>
      <w:smallCaps/>
      <w:color w:val="000000"/>
      <w:spacing w:val="30"/>
      <w:sz w:val="24"/>
      <w:szCs w:val="24"/>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cs="Arial Unicode MS"/>
      <w:color w:val="000000"/>
      <w:sz w:val="24"/>
      <w:szCs w:val="24"/>
      <w:u w:color="000000"/>
      <w:lang w:val="nl-NL"/>
    </w:rPr>
  </w:style>
  <w:style w:type="paragraph" w:styleId="Kop1">
    <w:name w:val="heading 1"/>
    <w:next w:val="Standaard"/>
    <w:pPr>
      <w:keepNext/>
      <w:pBdr>
        <w:top w:val="single" w:sz="12" w:space="0" w:color="000000"/>
        <w:left w:val="single" w:sz="12" w:space="0" w:color="000000"/>
        <w:bottom w:val="single" w:sz="12" w:space="0" w:color="000000"/>
        <w:right w:val="single" w:sz="12" w:space="0" w:color="000000"/>
      </w:pBdr>
      <w:spacing w:before="240" w:after="60"/>
      <w:jc w:val="center"/>
      <w:outlineLvl w:val="0"/>
    </w:pPr>
    <w:rPr>
      <w:rFonts w:cs="Arial Unicode MS"/>
      <w:b/>
      <w:bCs/>
      <w:smallCaps/>
      <w:color w:val="000000"/>
      <w:spacing w:val="30"/>
      <w:kern w:val="28"/>
      <w:sz w:val="28"/>
      <w:szCs w:val="28"/>
      <w:u w:color="000000"/>
      <w:lang w:val="nl-NL"/>
    </w:rPr>
  </w:style>
  <w:style w:type="paragraph" w:styleId="Kop2">
    <w:name w:val="heading 2"/>
    <w:next w:val="Standaard"/>
    <w:link w:val="Kop2Char"/>
    <w:pPr>
      <w:keepNext/>
      <w:spacing w:before="240" w:after="60"/>
      <w:outlineLvl w:val="1"/>
    </w:pPr>
    <w:rPr>
      <w:rFonts w:cs="Arial Unicode MS"/>
      <w:b/>
      <w:bCs/>
      <w:smallCaps/>
      <w:color w:val="000000"/>
      <w:spacing w:val="30"/>
      <w:sz w:val="24"/>
      <w:szCs w:val="24"/>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cs="Arial Unicode MS"/>
      <w:color w:val="000000"/>
      <w:sz w:val="24"/>
      <w:szCs w:val="24"/>
      <w:u w:color="000000"/>
      <w:lang w:val="nl-NL"/>
    </w:rPr>
  </w:style>
  <w:style w:type="character" w:customStyle="1" w:styleId="Hyperlink0">
    <w:name w:val="Hyperlink.0"/>
    <w:basedOn w:val="Hyperlink"/>
    <w:rPr>
      <w:color w:val="0563C1"/>
      <w:u w:val="single" w:color="0563C1"/>
    </w:rPr>
  </w:style>
  <w:style w:type="numbering" w:customStyle="1" w:styleId="Alfabetisch">
    <w:name w:val="Alfabetisch"/>
    <w:pPr>
      <w:numPr>
        <w:numId w:val="1"/>
      </w:numPr>
    </w:pPr>
  </w:style>
  <w:style w:type="paragraph" w:styleId="Lijstalinea">
    <w:name w:val="List Paragraph"/>
    <w:pPr>
      <w:ind w:left="720"/>
    </w:pPr>
    <w:rPr>
      <w:rFonts w:cs="Arial Unicode MS"/>
      <w:color w:val="000000"/>
      <w:sz w:val="24"/>
      <w:szCs w:val="24"/>
      <w:u w:color="000000"/>
      <w:lang w:val="nl-NL"/>
    </w:r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character" w:customStyle="1" w:styleId="Hyperlink1">
    <w:name w:val="Hyperlink.1"/>
    <w:basedOn w:val="Hyperlink0"/>
    <w:rPr>
      <w:rFonts w:ascii="Calibri" w:eastAsia="Calibri" w:hAnsi="Calibri" w:cs="Calibri"/>
      <w:color w:val="0563C1"/>
      <w:sz w:val="22"/>
      <w:szCs w:val="22"/>
      <w:u w:val="single" w:color="0563C1"/>
    </w:rPr>
  </w:style>
  <w:style w:type="character" w:customStyle="1" w:styleId="Kop2Char">
    <w:name w:val="Kop 2 Char"/>
    <w:basedOn w:val="Standaardalinea-lettertype"/>
    <w:link w:val="Kop2"/>
    <w:rsid w:val="0010046D"/>
    <w:rPr>
      <w:rFonts w:cs="Arial Unicode MS"/>
      <w:b/>
      <w:bCs/>
      <w:smallCaps/>
      <w:color w:val="000000"/>
      <w:spacing w:val="3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weyns-honing.com" TargetMode="External"/><Relationship Id="rId13" Type="http://schemas.openxmlformats.org/officeDocument/2006/relationships/hyperlink" Target="http://www.unizo.be/ecommercelabe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weyns-honing.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weyns-honin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ynshoning.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weyns-honing.com" TargetMode="External"/><Relationship Id="rId14" Type="http://schemas.openxmlformats.org/officeDocument/2006/relationships/hyperlink" Target="mailto:info@weyns-honing.com"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3028</Words>
  <Characters>16656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WEYNS-TS001</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Vanden Bossche</dc:creator>
  <cp:lastModifiedBy>Elke Vanden Bossche</cp:lastModifiedBy>
  <cp:revision>2</cp:revision>
  <dcterms:created xsi:type="dcterms:W3CDTF">2017-02-17T12:48:00Z</dcterms:created>
  <dcterms:modified xsi:type="dcterms:W3CDTF">2017-02-17T12:48:00Z</dcterms:modified>
</cp:coreProperties>
</file>